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3" w14:textId="77777777" w:rsidR="00716EBA" w:rsidRDefault="002C5A68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  <w:sz w:val="24"/>
          <w:szCs w:val="24"/>
        </w:rPr>
      </w:pPr>
      <w:bookmarkStart w:id="0" w:name="_heading=h.30j0zll" w:colFirst="0" w:colLast="0"/>
      <w:bookmarkEnd w:id="0"/>
      <w:r>
        <w:rPr>
          <w:b/>
          <w:color w:val="000000"/>
          <w:sz w:val="24"/>
          <w:szCs w:val="24"/>
        </w:rPr>
        <w:t>OBJETIVO</w:t>
      </w:r>
    </w:p>
    <w:p w14:paraId="00000004" w14:textId="77777777" w:rsidR="00716EBA" w:rsidRDefault="00716E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sz w:val="24"/>
          <w:szCs w:val="24"/>
        </w:rPr>
      </w:pPr>
    </w:p>
    <w:p w14:paraId="00000005" w14:textId="77777777" w:rsidR="00716EBA" w:rsidRDefault="002C5A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>Diagramar un esquema de trabajo que especifique las actividades principales, sus relaciones, los responsables y los documentos necesarios para ejecutar la gestión de Confección y emisión de Título de manera correcta y eficaz.</w:t>
      </w:r>
    </w:p>
    <w:p w14:paraId="00000006" w14:textId="77777777" w:rsidR="00716EBA" w:rsidRDefault="00716E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sz w:val="24"/>
          <w:szCs w:val="24"/>
        </w:rPr>
      </w:pPr>
    </w:p>
    <w:p w14:paraId="00000007" w14:textId="77777777" w:rsidR="00716EBA" w:rsidRDefault="002C5A68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ALCANCE </w:t>
      </w:r>
    </w:p>
    <w:p w14:paraId="00000008" w14:textId="77777777" w:rsidR="00716EBA" w:rsidRDefault="002C5A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alcance del procedimiento está destinado a todos que intervienen en las actividades a partir de la presentación de la solicitud de título hasta el inicio de validación del mismo. </w:t>
      </w:r>
    </w:p>
    <w:p w14:paraId="00000009" w14:textId="77777777" w:rsidR="00716EBA" w:rsidRDefault="002C5A6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304"/>
        <w:ind w:left="0" w:hanging="2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INFORMACIÓN</w:t>
      </w:r>
      <w:r>
        <w:rPr>
          <w:b/>
          <w:color w:val="000000"/>
          <w:sz w:val="24"/>
          <w:szCs w:val="24"/>
        </w:rPr>
        <w:t xml:space="preserve"> DOCUMENTADA</w:t>
      </w:r>
    </w:p>
    <w:p w14:paraId="0000000A" w14:textId="77777777" w:rsidR="00716EBA" w:rsidRDefault="002C5A68">
      <w:pPr>
        <w:pBdr>
          <w:top w:val="nil"/>
          <w:left w:val="nil"/>
          <w:bottom w:val="nil"/>
          <w:right w:val="nil"/>
          <w:between w:val="nil"/>
        </w:pBdr>
        <w:spacing w:before="10"/>
        <w:ind w:left="7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(no aplicable)</w:t>
      </w:r>
    </w:p>
    <w:p w14:paraId="0000000B" w14:textId="77777777" w:rsidR="00716EBA" w:rsidRDefault="00716EBA">
      <w:pPr>
        <w:pBdr>
          <w:top w:val="nil"/>
          <w:left w:val="nil"/>
          <w:bottom w:val="nil"/>
          <w:right w:val="nil"/>
          <w:between w:val="nil"/>
        </w:pBdr>
        <w:ind w:left="718"/>
        <w:rPr>
          <w:color w:val="000000"/>
          <w:sz w:val="24"/>
          <w:szCs w:val="24"/>
        </w:rPr>
      </w:pPr>
    </w:p>
    <w:p w14:paraId="0000000C" w14:textId="77777777" w:rsidR="00716EBA" w:rsidRDefault="002C5A6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DEFINICIONES</w:t>
      </w:r>
    </w:p>
    <w:p w14:paraId="0000000D" w14:textId="77777777" w:rsidR="00716EBA" w:rsidRDefault="00716EBA">
      <w:pPr>
        <w:pBdr>
          <w:top w:val="nil"/>
          <w:left w:val="nil"/>
          <w:bottom w:val="nil"/>
          <w:right w:val="nil"/>
          <w:between w:val="nil"/>
        </w:pBdr>
        <w:ind w:left="718"/>
        <w:jc w:val="both"/>
        <w:rPr>
          <w:b/>
          <w:color w:val="000000"/>
          <w:sz w:val="24"/>
          <w:szCs w:val="24"/>
        </w:rPr>
      </w:pPr>
    </w:p>
    <w:p w14:paraId="0000000E" w14:textId="77777777" w:rsidR="00716EBA" w:rsidRDefault="002C5A68">
      <w:pPr>
        <w:jc w:val="both"/>
        <w:rPr>
          <w:sz w:val="24"/>
          <w:szCs w:val="24"/>
        </w:rPr>
      </w:pPr>
      <w:bookmarkStart w:id="1" w:name="_heading=h.3znysh7" w:colFirst="0" w:colLast="0"/>
      <w:bookmarkEnd w:id="1"/>
      <w:r>
        <w:rPr>
          <w:b/>
          <w:sz w:val="24"/>
          <w:szCs w:val="24"/>
        </w:rPr>
        <w:t>EME</w:t>
      </w:r>
      <w:r>
        <w:rPr>
          <w:sz w:val="24"/>
          <w:szCs w:val="24"/>
        </w:rPr>
        <w:t xml:space="preserve">: Encargado/a de Mesa de Entrada; </w:t>
      </w:r>
    </w:p>
    <w:p w14:paraId="0000000F" w14:textId="77777777" w:rsidR="00716EBA" w:rsidRDefault="002C5A6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ECA</w:t>
      </w:r>
      <w:r>
        <w:rPr>
          <w:sz w:val="24"/>
          <w:szCs w:val="24"/>
        </w:rPr>
        <w:t xml:space="preserve">: Encargado/a de Carrera de Dirección de Alumnos; </w:t>
      </w:r>
    </w:p>
    <w:p w14:paraId="00000010" w14:textId="77777777" w:rsidR="00716EBA" w:rsidRDefault="002C5A6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ERFA</w:t>
      </w:r>
      <w:r>
        <w:rPr>
          <w:sz w:val="24"/>
          <w:szCs w:val="24"/>
        </w:rPr>
        <w:t xml:space="preserve">: Encargado/a de Revisión de Ficha Académica; </w:t>
      </w:r>
    </w:p>
    <w:p w14:paraId="00000011" w14:textId="77777777" w:rsidR="00716EBA" w:rsidRDefault="002C5A6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ECT: </w:t>
      </w:r>
      <w:r>
        <w:rPr>
          <w:sz w:val="24"/>
          <w:szCs w:val="24"/>
        </w:rPr>
        <w:t>Encargado/a Carrera de Sector Títulos</w:t>
      </w:r>
      <w:r>
        <w:rPr>
          <w:b/>
          <w:sz w:val="24"/>
          <w:szCs w:val="24"/>
        </w:rPr>
        <w:t xml:space="preserve">; </w:t>
      </w:r>
    </w:p>
    <w:p w14:paraId="00000012" w14:textId="77777777" w:rsidR="00716EBA" w:rsidRDefault="002C5A6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EAE: </w:t>
      </w:r>
      <w:r>
        <w:rPr>
          <w:sz w:val="24"/>
          <w:szCs w:val="24"/>
        </w:rPr>
        <w:t>Encargado del Archivo Externo</w:t>
      </w:r>
    </w:p>
    <w:p w14:paraId="00000013" w14:textId="77777777" w:rsidR="00716EBA" w:rsidRDefault="002C5A6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CST: </w:t>
      </w:r>
      <w:r>
        <w:rPr>
          <w:sz w:val="24"/>
          <w:szCs w:val="24"/>
        </w:rPr>
        <w:t>Coordinador/a Sector Títulos</w:t>
      </w:r>
      <w:r>
        <w:rPr>
          <w:b/>
          <w:sz w:val="24"/>
          <w:szCs w:val="24"/>
        </w:rPr>
        <w:t xml:space="preserve">; </w:t>
      </w:r>
    </w:p>
    <w:p w14:paraId="00000015" w14:textId="77777777" w:rsidR="00716EBA" w:rsidRDefault="002C5A6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DA: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Director</w:t>
      </w:r>
      <w:proofErr w:type="gramEnd"/>
      <w:r>
        <w:rPr>
          <w:sz w:val="24"/>
          <w:szCs w:val="24"/>
        </w:rPr>
        <w:t xml:space="preserve">/a de Alumnos; </w:t>
      </w:r>
    </w:p>
    <w:p w14:paraId="00000016" w14:textId="77777777" w:rsidR="00716EBA" w:rsidRDefault="002C5A6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SAG: </w:t>
      </w:r>
      <w:r>
        <w:rPr>
          <w:sz w:val="24"/>
          <w:szCs w:val="24"/>
        </w:rPr>
        <w:t xml:space="preserve">Sistema de Autogestión; </w:t>
      </w:r>
    </w:p>
    <w:p w14:paraId="00000018" w14:textId="77777777" w:rsidR="00716EBA" w:rsidRDefault="002C5A6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SMEU:</w:t>
      </w:r>
      <w:r>
        <w:rPr>
          <w:sz w:val="24"/>
          <w:szCs w:val="24"/>
        </w:rPr>
        <w:t xml:space="preserve"> Sistema de Mesa de Entrada Unificada;</w:t>
      </w:r>
      <w:r>
        <w:rPr>
          <w:b/>
          <w:sz w:val="24"/>
          <w:szCs w:val="24"/>
        </w:rPr>
        <w:t xml:space="preserve"> </w:t>
      </w:r>
    </w:p>
    <w:p w14:paraId="00000019" w14:textId="6B9A1A12" w:rsidR="00716EBA" w:rsidRDefault="002C5A6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SGA: </w:t>
      </w:r>
      <w:r>
        <w:rPr>
          <w:sz w:val="24"/>
          <w:szCs w:val="24"/>
        </w:rPr>
        <w:t xml:space="preserve">Sistema de Gestión Académica; </w:t>
      </w:r>
    </w:p>
    <w:p w14:paraId="65ABE27A" w14:textId="77777777" w:rsidR="00383F19" w:rsidRPr="00383F19" w:rsidRDefault="00383F19" w:rsidP="00383F19">
      <w:pPr>
        <w:jc w:val="both"/>
        <w:rPr>
          <w:sz w:val="24"/>
          <w:szCs w:val="24"/>
        </w:rPr>
      </w:pPr>
      <w:proofErr w:type="spellStart"/>
      <w:r w:rsidRPr="00383F19">
        <w:rPr>
          <w:b/>
          <w:sz w:val="24"/>
          <w:szCs w:val="24"/>
        </w:rPr>
        <w:t>SIDcer</w:t>
      </w:r>
      <w:proofErr w:type="spellEnd"/>
      <w:r w:rsidRPr="00383F19">
        <w:rPr>
          <w:b/>
          <w:sz w:val="24"/>
          <w:szCs w:val="24"/>
        </w:rPr>
        <w:t xml:space="preserve">: </w:t>
      </w:r>
      <w:r w:rsidRPr="00383F19">
        <w:rPr>
          <w:sz w:val="24"/>
          <w:szCs w:val="24"/>
        </w:rPr>
        <w:t>Sistema Informático de Diplomas y Certificaciones</w:t>
      </w:r>
    </w:p>
    <w:p w14:paraId="0000001A" w14:textId="77777777" w:rsidR="00716EBA" w:rsidRDefault="002C5A6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SIU:</w:t>
      </w:r>
      <w:r>
        <w:rPr>
          <w:sz w:val="24"/>
          <w:szCs w:val="24"/>
        </w:rPr>
        <w:t xml:space="preserve"> Sistema de Información Universitaria; </w:t>
      </w:r>
    </w:p>
    <w:p w14:paraId="0000001B" w14:textId="77777777" w:rsidR="00716EBA" w:rsidRDefault="002C5A68">
      <w:pPr>
        <w:spacing w:before="300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V. RESPONSABILIDADES </w:t>
      </w:r>
    </w:p>
    <w:p w14:paraId="0000001C" w14:textId="77777777" w:rsidR="00716EBA" w:rsidRDefault="00716EB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  <w:sz w:val="24"/>
          <w:szCs w:val="24"/>
        </w:rPr>
      </w:pPr>
    </w:p>
    <w:p w14:paraId="0000001D" w14:textId="77777777" w:rsidR="00716EBA" w:rsidRDefault="002C5A6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EME</w:t>
      </w:r>
      <w:r>
        <w:rPr>
          <w:sz w:val="24"/>
          <w:szCs w:val="24"/>
        </w:rPr>
        <w:t>: Encargado/a de Mesa de Entrada.</w:t>
      </w:r>
    </w:p>
    <w:p w14:paraId="0000001E" w14:textId="77777777" w:rsidR="00716EBA" w:rsidRDefault="002C5A6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ECA</w:t>
      </w:r>
      <w:r>
        <w:rPr>
          <w:sz w:val="24"/>
          <w:szCs w:val="24"/>
        </w:rPr>
        <w:t>: Encargado/a de Carrera de Dirección de Alumnos.</w:t>
      </w:r>
    </w:p>
    <w:p w14:paraId="0000001F" w14:textId="77777777" w:rsidR="00716EBA" w:rsidRDefault="002C5A6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ERFA</w:t>
      </w:r>
      <w:r>
        <w:rPr>
          <w:sz w:val="24"/>
          <w:szCs w:val="24"/>
        </w:rPr>
        <w:t>: Encargado/a de Revisión de Ficha Académica.</w:t>
      </w:r>
    </w:p>
    <w:p w14:paraId="00000020" w14:textId="77777777" w:rsidR="00716EBA" w:rsidRDefault="002C5A6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ECT: </w:t>
      </w:r>
      <w:r>
        <w:rPr>
          <w:sz w:val="24"/>
          <w:szCs w:val="24"/>
        </w:rPr>
        <w:t>Encargado/a Carrera de Sector Títulos</w:t>
      </w:r>
      <w:r>
        <w:rPr>
          <w:b/>
          <w:sz w:val="24"/>
          <w:szCs w:val="24"/>
        </w:rPr>
        <w:t>.</w:t>
      </w:r>
    </w:p>
    <w:p w14:paraId="00000021" w14:textId="77777777" w:rsidR="00716EBA" w:rsidRDefault="002C5A6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CST: </w:t>
      </w:r>
      <w:r>
        <w:rPr>
          <w:sz w:val="24"/>
          <w:szCs w:val="24"/>
        </w:rPr>
        <w:t>Coordinador/a Sector Títulos</w:t>
      </w:r>
      <w:r>
        <w:rPr>
          <w:b/>
          <w:sz w:val="24"/>
          <w:szCs w:val="24"/>
        </w:rPr>
        <w:t>.</w:t>
      </w:r>
    </w:p>
    <w:p w14:paraId="00000022" w14:textId="77777777" w:rsidR="00716EBA" w:rsidRDefault="002C5A6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CSD: </w:t>
      </w:r>
      <w:r>
        <w:rPr>
          <w:sz w:val="24"/>
          <w:szCs w:val="24"/>
        </w:rPr>
        <w:t>Coordinador/a de Sede Distante</w:t>
      </w:r>
      <w:r>
        <w:rPr>
          <w:b/>
          <w:sz w:val="24"/>
          <w:szCs w:val="24"/>
        </w:rPr>
        <w:t>.</w:t>
      </w:r>
    </w:p>
    <w:p w14:paraId="00000023" w14:textId="77777777" w:rsidR="00716EBA" w:rsidRDefault="002C5A6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Responsabilidades descritas en el nombre del cargo. </w:t>
      </w:r>
    </w:p>
    <w:p w14:paraId="0585D7D4" w14:textId="77777777" w:rsidR="00383F19" w:rsidRDefault="00383F19">
      <w:pPr>
        <w:rPr>
          <w:b/>
          <w:sz w:val="24"/>
          <w:szCs w:val="24"/>
        </w:rPr>
      </w:pPr>
      <w:bookmarkStart w:id="2" w:name="_heading=h.2et92p0" w:colFirst="0" w:colLast="0"/>
      <w:bookmarkEnd w:id="2"/>
      <w:r>
        <w:rPr>
          <w:b/>
          <w:sz w:val="24"/>
          <w:szCs w:val="24"/>
        </w:rPr>
        <w:br w:type="page"/>
      </w:r>
    </w:p>
    <w:p w14:paraId="7DAE2077" w14:textId="2E22BBA8" w:rsidR="005A3BB9" w:rsidRDefault="002C5A68" w:rsidP="005A3BB9">
      <w:pPr>
        <w:spacing w:before="299"/>
        <w:ind w:hanging="2"/>
        <w:jc w:val="both"/>
        <w:rPr>
          <w:noProof/>
        </w:rPr>
      </w:pPr>
      <w:r>
        <w:rPr>
          <w:b/>
          <w:sz w:val="24"/>
          <w:szCs w:val="24"/>
        </w:rPr>
        <w:lastRenderedPageBreak/>
        <w:t>VI. METODOLOGÍA DE TRABAJO </w:t>
      </w:r>
    </w:p>
    <w:p w14:paraId="0000002A" w14:textId="3B300F0C" w:rsidR="00716EBA" w:rsidRDefault="009F64CA" w:rsidP="005A3BB9">
      <w:pPr>
        <w:jc w:val="center"/>
      </w:pPr>
      <w:r>
        <w:object w:dxaOrig="10951" w:dyaOrig="14746" w14:anchorId="538046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95pt;height:563.3pt" o:ole="">
            <v:imagedata r:id="rId9" o:title=""/>
          </v:shape>
          <o:OLEObject Type="Embed" ProgID="Visio.Drawing.15" ShapeID="_x0000_i1025" DrawAspect="Content" ObjectID="_1787488594" r:id="rId10"/>
        </w:object>
      </w:r>
    </w:p>
    <w:p w14:paraId="2AA3A729" w14:textId="08D9B3D9" w:rsidR="005A3BB9" w:rsidRDefault="005A3BB9" w:rsidP="005A3BB9">
      <w:pPr>
        <w:jc w:val="center"/>
      </w:pPr>
    </w:p>
    <w:p w14:paraId="38DAE6A2" w14:textId="58AFF36F" w:rsidR="00B81837" w:rsidRDefault="005A3BB9" w:rsidP="00B81837">
      <w:pPr>
        <w:jc w:val="center"/>
      </w:pPr>
      <w:r>
        <w:br w:type="page"/>
      </w:r>
      <w:r w:rsidR="00EA5623">
        <w:object w:dxaOrig="10951" w:dyaOrig="15016" w14:anchorId="43CC937E">
          <v:shape id="_x0000_i1026" type="#_x0000_t75" style="width:487.85pt;height:585.6pt" o:ole="">
            <v:imagedata r:id="rId11" o:title=""/>
          </v:shape>
          <o:OLEObject Type="Embed" ProgID="Visio.Drawing.15" ShapeID="_x0000_i1026" DrawAspect="Content" ObjectID="_1787488595" r:id="rId12"/>
        </w:object>
      </w:r>
    </w:p>
    <w:p w14:paraId="53DB82A5" w14:textId="54EAED88" w:rsidR="00B81837" w:rsidRDefault="00C126A4" w:rsidP="00B81837">
      <w:pPr>
        <w:jc w:val="center"/>
      </w:pPr>
      <w:r>
        <w:object w:dxaOrig="12406" w:dyaOrig="16096" w14:anchorId="41B8E611">
          <v:shape id="_x0000_i1027" type="#_x0000_t75" style="width:473.9pt;height:601.2pt" o:ole="">
            <v:imagedata r:id="rId13" o:title=""/>
          </v:shape>
          <o:OLEObject Type="Embed" ProgID="Visio.Drawing.15" ShapeID="_x0000_i1027" DrawAspect="Content" ObjectID="_1787488596" r:id="rId14"/>
        </w:object>
      </w:r>
    </w:p>
    <w:p w14:paraId="5458D8D1" w14:textId="77777777" w:rsidR="002755D7" w:rsidRDefault="002755D7" w:rsidP="002755D7">
      <w:pPr>
        <w:jc w:val="center"/>
      </w:pPr>
      <w:r>
        <w:object w:dxaOrig="8206" w:dyaOrig="16096" w14:anchorId="17D120D6">
          <v:shape id="_x0000_i1028" type="#_x0000_t75" style="width:386.1pt;height:583.5pt" o:ole="">
            <v:imagedata r:id="rId15" o:title=""/>
          </v:shape>
          <o:OLEObject Type="Embed" ProgID="Visio.Drawing.15" ShapeID="_x0000_i1028" DrawAspect="Content" ObjectID="_1787488597" r:id="rId16"/>
        </w:object>
      </w:r>
    </w:p>
    <w:p w14:paraId="011F2FE6" w14:textId="798FCF9D" w:rsidR="002755D7" w:rsidRDefault="00782643" w:rsidP="00782643">
      <w:pPr>
        <w:jc w:val="center"/>
      </w:pPr>
      <w:r>
        <w:rPr>
          <w:noProof/>
        </w:rPr>
        <w:drawing>
          <wp:inline distT="0" distB="0" distL="0" distR="0" wp14:anchorId="406EC07E" wp14:editId="6A1644E9">
            <wp:extent cx="6106585" cy="7369791"/>
            <wp:effectExtent l="0" t="0" r="889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128" t="9767" r="37163" b="13619"/>
                    <a:stretch/>
                  </pic:blipFill>
                  <pic:spPr bwMode="auto">
                    <a:xfrm>
                      <a:off x="0" y="0"/>
                      <a:ext cx="6141801" cy="741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33" w14:textId="77777777" w:rsidR="00716EBA" w:rsidRDefault="002C5A6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TRÁMITE A CARGO DEL INTERESADO.</w:t>
      </w:r>
    </w:p>
    <w:p w14:paraId="00000034" w14:textId="6876146F" w:rsidR="00716EBA" w:rsidRDefault="002C5A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solicitante ingresa al Sistema de Autogestión (SAG) y</w:t>
      </w:r>
      <w:r w:rsidR="00681834">
        <w:rPr>
          <w:color w:val="000000"/>
          <w:sz w:val="24"/>
          <w:szCs w:val="24"/>
        </w:rPr>
        <w:t xml:space="preserve"> el sistema controla los requisitos para iniciar el trámite de solicitud de título</w:t>
      </w:r>
      <w:r>
        <w:rPr>
          <w:sz w:val="24"/>
          <w:szCs w:val="24"/>
        </w:rPr>
        <w:t>:</w:t>
      </w:r>
    </w:p>
    <w:p w14:paraId="7B6D33DF" w14:textId="77777777" w:rsidR="00681834" w:rsidRPr="00681834" w:rsidRDefault="002C5A68" w:rsidP="00681834">
      <w:pPr>
        <w:pStyle w:val="Prrafodelista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0"/>
        <w:jc w:val="both"/>
        <w:rPr>
          <w:b/>
          <w:color w:val="000000"/>
          <w:sz w:val="24"/>
          <w:szCs w:val="24"/>
        </w:rPr>
      </w:pPr>
      <w:r w:rsidRPr="00681834">
        <w:rPr>
          <w:color w:val="000000"/>
          <w:sz w:val="24"/>
          <w:szCs w:val="24"/>
        </w:rPr>
        <w:t>comprueba si el alumno tiene todas las materias del Plan de Estudios aprobadas conforme a lo establecido por Resolución Rectoral N°1193/22</w:t>
      </w:r>
      <w:r w:rsidR="001A29B6" w:rsidRPr="00681834">
        <w:rPr>
          <w:color w:val="000000"/>
          <w:sz w:val="24"/>
          <w:szCs w:val="24"/>
        </w:rPr>
        <w:t>.</w:t>
      </w:r>
      <w:r w:rsidRPr="00681834">
        <w:rPr>
          <w:color w:val="000000"/>
          <w:sz w:val="24"/>
          <w:szCs w:val="24"/>
        </w:rPr>
        <w:t xml:space="preserve"> </w:t>
      </w:r>
    </w:p>
    <w:p w14:paraId="5FE10ACC" w14:textId="77777777" w:rsidR="00681834" w:rsidRPr="00681834" w:rsidRDefault="00681834" w:rsidP="00681834">
      <w:pPr>
        <w:pStyle w:val="Prrafodelista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0"/>
        <w:jc w:val="both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>C</w:t>
      </w:r>
      <w:r w:rsidR="002C5A68" w:rsidRPr="00681834">
        <w:rPr>
          <w:sz w:val="24"/>
          <w:szCs w:val="24"/>
        </w:rPr>
        <w:t>ontrol</w:t>
      </w:r>
      <w:r>
        <w:rPr>
          <w:sz w:val="24"/>
          <w:szCs w:val="24"/>
        </w:rPr>
        <w:t>a</w:t>
      </w:r>
      <w:r w:rsidR="002C5A68" w:rsidRPr="0068183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estado de deuda con la Dirección del Sistema de </w:t>
      </w:r>
      <w:r w:rsidR="002C5A68" w:rsidRPr="00681834">
        <w:rPr>
          <w:sz w:val="24"/>
          <w:szCs w:val="24"/>
        </w:rPr>
        <w:t>Biblioteca</w:t>
      </w:r>
      <w:r>
        <w:rPr>
          <w:sz w:val="24"/>
          <w:szCs w:val="24"/>
        </w:rPr>
        <w:t>s.</w:t>
      </w:r>
    </w:p>
    <w:p w14:paraId="35744A72" w14:textId="77777777" w:rsidR="00681834" w:rsidRPr="00681834" w:rsidRDefault="00681834" w:rsidP="00681834">
      <w:pPr>
        <w:pStyle w:val="Prrafodelista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0"/>
        <w:jc w:val="both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>C</w:t>
      </w:r>
      <w:r w:rsidR="002C5A68" w:rsidRPr="00681834">
        <w:rPr>
          <w:sz w:val="24"/>
          <w:szCs w:val="24"/>
        </w:rPr>
        <w:t>ontrol</w:t>
      </w:r>
      <w:r>
        <w:rPr>
          <w:sz w:val="24"/>
          <w:szCs w:val="24"/>
        </w:rPr>
        <w:t xml:space="preserve">a estado de deuda con el Departamento de </w:t>
      </w:r>
      <w:r w:rsidR="002C5A68" w:rsidRPr="00681834">
        <w:rPr>
          <w:sz w:val="24"/>
          <w:szCs w:val="24"/>
        </w:rPr>
        <w:t xml:space="preserve">Cuentas Corrientes </w:t>
      </w:r>
      <w:r>
        <w:rPr>
          <w:sz w:val="24"/>
          <w:szCs w:val="24"/>
        </w:rPr>
        <w:t>y permite la obtención de</w:t>
      </w:r>
      <w:r w:rsidR="002C5A68" w:rsidRPr="00681834">
        <w:rPr>
          <w:sz w:val="24"/>
          <w:szCs w:val="24"/>
        </w:rPr>
        <w:t xml:space="preserve"> Libre Deuda y</w:t>
      </w:r>
      <w:r>
        <w:rPr>
          <w:sz w:val="24"/>
          <w:szCs w:val="24"/>
        </w:rPr>
        <w:t xml:space="preserve"> permite la emisión de la </w:t>
      </w:r>
      <w:r w:rsidR="002C5A68" w:rsidRPr="00681834">
        <w:rPr>
          <w:sz w:val="24"/>
          <w:szCs w:val="24"/>
        </w:rPr>
        <w:t>Boleta por arancel de título</w:t>
      </w:r>
      <w:r w:rsidR="001A29B6" w:rsidRPr="00681834">
        <w:rPr>
          <w:sz w:val="24"/>
          <w:szCs w:val="24"/>
        </w:rPr>
        <w:t>.</w:t>
      </w:r>
    </w:p>
    <w:p w14:paraId="0819E9FF" w14:textId="77777777" w:rsidR="00EA5623" w:rsidRDefault="00681834" w:rsidP="00EA5623">
      <w:pPr>
        <w:pStyle w:val="Prrafodelista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436"/>
        <w:jc w:val="both"/>
        <w:rPr>
          <w:sz w:val="24"/>
          <w:szCs w:val="24"/>
        </w:rPr>
      </w:pPr>
      <w:r w:rsidRPr="00EA5623">
        <w:rPr>
          <w:sz w:val="24"/>
          <w:szCs w:val="24"/>
        </w:rPr>
        <w:t xml:space="preserve">Le permite al solicitante controlar </w:t>
      </w:r>
      <w:r w:rsidR="002C5A68" w:rsidRPr="00EA5623">
        <w:rPr>
          <w:sz w:val="24"/>
          <w:szCs w:val="24"/>
        </w:rPr>
        <w:t>la documentación en su Legajo Digital</w:t>
      </w:r>
      <w:r w:rsidRPr="00EA5623">
        <w:rPr>
          <w:sz w:val="24"/>
          <w:szCs w:val="24"/>
        </w:rPr>
        <w:t xml:space="preserve">. Si correspondiera, </w:t>
      </w:r>
      <w:r w:rsidR="002C5A68" w:rsidRPr="00EA5623">
        <w:rPr>
          <w:sz w:val="24"/>
          <w:szCs w:val="24"/>
        </w:rPr>
        <w:t>procederá a la carga o actualización de la documentación solicitada para dar cumplimiento a los requisitos de “Solicitud de Títulos” (DNI</w:t>
      </w:r>
      <w:r w:rsidR="00EA5623" w:rsidRPr="00EA5623">
        <w:rPr>
          <w:sz w:val="24"/>
          <w:szCs w:val="24"/>
        </w:rPr>
        <w:t xml:space="preserve"> y </w:t>
      </w:r>
      <w:r w:rsidR="002C5A68" w:rsidRPr="00EA5623">
        <w:rPr>
          <w:sz w:val="24"/>
          <w:szCs w:val="24"/>
        </w:rPr>
        <w:t xml:space="preserve">Cuil). </w:t>
      </w:r>
    </w:p>
    <w:p w14:paraId="00000038" w14:textId="64C43B18" w:rsidR="00716EBA" w:rsidRPr="00EA5623" w:rsidRDefault="002C5A68" w:rsidP="00EA5623">
      <w:pPr>
        <w:pStyle w:val="Prrafodelista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425"/>
        <w:jc w:val="both"/>
        <w:rPr>
          <w:b/>
          <w:color w:val="000000"/>
          <w:sz w:val="24"/>
          <w:szCs w:val="24"/>
        </w:rPr>
      </w:pPr>
      <w:r w:rsidRPr="00EA5623">
        <w:rPr>
          <w:sz w:val="24"/>
          <w:szCs w:val="24"/>
        </w:rPr>
        <w:t>Si</w:t>
      </w:r>
      <w:r w:rsidR="00EA5623" w:rsidRPr="00EA5623">
        <w:rPr>
          <w:sz w:val="24"/>
          <w:szCs w:val="24"/>
        </w:rPr>
        <w:t xml:space="preserve"> la documentación adeudada se trata de la Partida de Nacimiento, el egresado deberá enviar copia simple de la misma como archivo adjunto al correo institucional</w:t>
      </w:r>
      <w:r w:rsidR="00EA5623">
        <w:rPr>
          <w:sz w:val="24"/>
          <w:szCs w:val="24"/>
        </w:rPr>
        <w:t xml:space="preserve"> </w:t>
      </w:r>
      <w:r w:rsidR="00EA5623" w:rsidRPr="00EA5623">
        <w:rPr>
          <w:sz w:val="24"/>
          <w:szCs w:val="24"/>
        </w:rPr>
        <w:t>titulos@ucasal.edu.ar, una vez validada el sistema le permitirá continuar con el trámite.</w:t>
      </w:r>
      <w:r w:rsidR="00681834" w:rsidRPr="00EA5623">
        <w:rPr>
          <w:sz w:val="24"/>
          <w:szCs w:val="24"/>
        </w:rPr>
        <w:t xml:space="preserve"> </w:t>
      </w:r>
    </w:p>
    <w:p w14:paraId="66B24DD5" w14:textId="6D9EFF65" w:rsidR="00681834" w:rsidRPr="00681834" w:rsidRDefault="00681834" w:rsidP="00681834">
      <w:pPr>
        <w:pStyle w:val="Prrafodelista"/>
        <w:numPr>
          <w:ilvl w:val="1"/>
          <w:numId w:val="9"/>
        </w:numPr>
        <w:spacing w:line="360" w:lineRule="auto"/>
        <w:jc w:val="both"/>
        <w:rPr>
          <w:sz w:val="24"/>
          <w:szCs w:val="24"/>
        </w:rPr>
      </w:pPr>
      <w:r w:rsidRPr="00681834">
        <w:rPr>
          <w:sz w:val="24"/>
          <w:szCs w:val="24"/>
        </w:rPr>
        <w:t xml:space="preserve">Si el </w:t>
      </w:r>
      <w:r>
        <w:rPr>
          <w:sz w:val="24"/>
          <w:szCs w:val="24"/>
        </w:rPr>
        <w:t xml:space="preserve">solicitante </w:t>
      </w:r>
      <w:r w:rsidRPr="009B2A53">
        <w:rPr>
          <w:b/>
          <w:sz w:val="24"/>
          <w:szCs w:val="24"/>
        </w:rPr>
        <w:t>NO cumple</w:t>
      </w:r>
      <w:r w:rsidRPr="00681834">
        <w:rPr>
          <w:sz w:val="24"/>
          <w:szCs w:val="24"/>
        </w:rPr>
        <w:t xml:space="preserve"> dichos requisitos, el sistema le informa los requisitos adeudados y vuelve al punto correspondiente, según el requisito faltante.</w:t>
      </w:r>
    </w:p>
    <w:p w14:paraId="00000039" w14:textId="74C87B84" w:rsidR="00716EBA" w:rsidRPr="00681834" w:rsidRDefault="002C5A68" w:rsidP="00681834">
      <w:pPr>
        <w:pStyle w:val="Prrafode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  <w:r w:rsidRPr="00681834">
        <w:rPr>
          <w:color w:val="000000"/>
          <w:sz w:val="24"/>
          <w:szCs w:val="24"/>
        </w:rPr>
        <w:t>Si</w:t>
      </w:r>
      <w:r w:rsidR="00681834">
        <w:rPr>
          <w:color w:val="000000"/>
          <w:sz w:val="24"/>
          <w:szCs w:val="24"/>
        </w:rPr>
        <w:t xml:space="preserve"> el solicitante </w:t>
      </w:r>
      <w:r w:rsidR="00681834" w:rsidRPr="009B2A53">
        <w:rPr>
          <w:b/>
          <w:color w:val="000000"/>
          <w:sz w:val="24"/>
          <w:szCs w:val="24"/>
        </w:rPr>
        <w:t>SI</w:t>
      </w:r>
      <w:r w:rsidRPr="009B2A53">
        <w:rPr>
          <w:b/>
          <w:sz w:val="24"/>
          <w:szCs w:val="24"/>
        </w:rPr>
        <w:t xml:space="preserve"> </w:t>
      </w:r>
      <w:r w:rsidRPr="009B2A53">
        <w:rPr>
          <w:b/>
          <w:color w:val="000000"/>
          <w:sz w:val="24"/>
          <w:szCs w:val="24"/>
        </w:rPr>
        <w:t>cumple</w:t>
      </w:r>
      <w:r w:rsidRPr="00681834">
        <w:rPr>
          <w:color w:val="000000"/>
          <w:sz w:val="24"/>
          <w:szCs w:val="24"/>
        </w:rPr>
        <w:t xml:space="preserve"> con</w:t>
      </w:r>
      <w:r w:rsidRPr="00681834">
        <w:rPr>
          <w:sz w:val="24"/>
          <w:szCs w:val="24"/>
        </w:rPr>
        <w:t xml:space="preserve"> los</w:t>
      </w:r>
      <w:r w:rsidRPr="00681834">
        <w:rPr>
          <w:color w:val="000000"/>
          <w:sz w:val="24"/>
          <w:szCs w:val="24"/>
        </w:rPr>
        <w:t xml:space="preserve"> requisitos, se habilita el botón de </w:t>
      </w:r>
      <w:r w:rsidRPr="00681834">
        <w:rPr>
          <w:b/>
          <w:color w:val="000000"/>
          <w:sz w:val="24"/>
          <w:szCs w:val="24"/>
        </w:rPr>
        <w:t>SOLICITUD DE T</w:t>
      </w:r>
      <w:r w:rsidRPr="00681834">
        <w:rPr>
          <w:b/>
          <w:sz w:val="24"/>
          <w:szCs w:val="24"/>
        </w:rPr>
        <w:t>Í</w:t>
      </w:r>
      <w:r w:rsidRPr="00681834">
        <w:rPr>
          <w:b/>
          <w:color w:val="000000"/>
          <w:sz w:val="24"/>
          <w:szCs w:val="24"/>
        </w:rPr>
        <w:t>TULOS</w:t>
      </w:r>
      <w:r w:rsidR="004A37C8" w:rsidRPr="00681834">
        <w:rPr>
          <w:sz w:val="24"/>
          <w:szCs w:val="24"/>
        </w:rPr>
        <w:t xml:space="preserve"> </w:t>
      </w:r>
      <w:r w:rsidR="001A29B6" w:rsidRPr="00681834">
        <w:rPr>
          <w:sz w:val="24"/>
          <w:szCs w:val="24"/>
        </w:rPr>
        <w:t xml:space="preserve">(FO-GT-01) </w:t>
      </w:r>
      <w:r w:rsidRPr="00681834">
        <w:rPr>
          <w:sz w:val="24"/>
          <w:szCs w:val="24"/>
        </w:rPr>
        <w:t>y debe</w:t>
      </w:r>
      <w:r w:rsidRPr="00681834">
        <w:rPr>
          <w:color w:val="000000"/>
          <w:sz w:val="24"/>
          <w:szCs w:val="24"/>
        </w:rPr>
        <w:t xml:space="preserve"> actualizar los siguientes datos (los mismos son obligatorios y </w:t>
      </w:r>
      <w:r w:rsidRPr="00681834">
        <w:rPr>
          <w:sz w:val="24"/>
          <w:szCs w:val="24"/>
        </w:rPr>
        <w:t xml:space="preserve">permiten avanzar en la gestión del trámite): </w:t>
      </w:r>
    </w:p>
    <w:p w14:paraId="0000003A" w14:textId="77777777" w:rsidR="00716EBA" w:rsidRDefault="002C5A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Datos Actuales del Domicilio/Modificar Datos Personales</w:t>
      </w:r>
    </w:p>
    <w:p w14:paraId="0000003B" w14:textId="77777777" w:rsidR="00716EBA" w:rsidRDefault="002C5A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Confirmar datos de contactos para colación </w:t>
      </w:r>
    </w:p>
    <w:p w14:paraId="0000003C" w14:textId="0ECD8C2A" w:rsidR="00716EBA" w:rsidRPr="00AD4564" w:rsidRDefault="002C5A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¿Incluir Suplemento al Título (SAT) al solicitar el título de su carrera?</w:t>
      </w:r>
      <w:r>
        <w:rPr>
          <w:sz w:val="24"/>
          <w:szCs w:val="24"/>
        </w:rPr>
        <w:t xml:space="preserve"> Sí solicita SAT, el interesado </w:t>
      </w:r>
      <w:r>
        <w:rPr>
          <w:sz w:val="24"/>
          <w:szCs w:val="24"/>
          <w:u w:val="single"/>
        </w:rPr>
        <w:t>marca tilde</w:t>
      </w:r>
      <w:r>
        <w:rPr>
          <w:sz w:val="24"/>
          <w:szCs w:val="24"/>
        </w:rPr>
        <w:t xml:space="preserve"> y </w:t>
      </w:r>
      <w:r>
        <w:rPr>
          <w:b/>
          <w:sz w:val="24"/>
          <w:szCs w:val="24"/>
        </w:rPr>
        <w:t xml:space="preserve">carga/modifica </w:t>
      </w:r>
      <w:r w:rsidR="001A29B6">
        <w:rPr>
          <w:b/>
          <w:sz w:val="24"/>
          <w:szCs w:val="24"/>
        </w:rPr>
        <w:t xml:space="preserve">la </w:t>
      </w:r>
      <w:r>
        <w:rPr>
          <w:b/>
          <w:sz w:val="24"/>
          <w:szCs w:val="24"/>
        </w:rPr>
        <w:t>Foto</w:t>
      </w:r>
      <w:r w:rsidR="001A29B6">
        <w:rPr>
          <w:b/>
          <w:sz w:val="24"/>
          <w:szCs w:val="24"/>
        </w:rPr>
        <w:t xml:space="preserve"> que se encuentra archivada en el sistema. </w:t>
      </w:r>
    </w:p>
    <w:p w14:paraId="7E86E54C" w14:textId="14D68670" w:rsidR="00AD4564" w:rsidRPr="00AD4564" w:rsidRDefault="00EA56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AD4564">
        <w:rPr>
          <w:b/>
          <w:sz w:val="24"/>
          <w:szCs w:val="24"/>
        </w:rPr>
        <w:t>Posibilidad</w:t>
      </w:r>
      <w:r w:rsidR="00AD4564" w:rsidRPr="00AD4564">
        <w:rPr>
          <w:b/>
          <w:sz w:val="24"/>
          <w:szCs w:val="24"/>
        </w:rPr>
        <w:t xml:space="preserve"> de solicitar el título: Todas las materias aprobadas; Pago arancel: </w:t>
      </w:r>
      <w:r w:rsidR="00AD4564">
        <w:rPr>
          <w:b/>
          <w:sz w:val="24"/>
          <w:szCs w:val="24"/>
        </w:rPr>
        <w:t>Botón “</w:t>
      </w:r>
      <w:r w:rsidR="00AD4564" w:rsidRPr="00AD4564">
        <w:rPr>
          <w:b/>
          <w:sz w:val="24"/>
          <w:szCs w:val="24"/>
        </w:rPr>
        <w:t>Solicitar título</w:t>
      </w:r>
      <w:r w:rsidR="00AD4564">
        <w:rPr>
          <w:b/>
          <w:sz w:val="24"/>
          <w:szCs w:val="24"/>
        </w:rPr>
        <w:t xml:space="preserve">”. </w:t>
      </w:r>
      <w:r w:rsidR="00AD4564" w:rsidRPr="00AD4564">
        <w:rPr>
          <w:sz w:val="24"/>
          <w:szCs w:val="24"/>
        </w:rPr>
        <w:t xml:space="preserve">Muestra confirmación de la solicitud de título realizada. </w:t>
      </w:r>
    </w:p>
    <w:p w14:paraId="0000003F" w14:textId="3971BF33" w:rsidR="00716EBA" w:rsidRPr="00AD4564" w:rsidRDefault="002C5A68" w:rsidP="001A29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Descargar Notificación DNGU 1339/13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/>
        </w:rPr>
        <w:t>Ac</w:t>
      </w:r>
      <w:r w:rsidR="001A29B6">
        <w:rPr>
          <w:sz w:val="24"/>
          <w:szCs w:val="24"/>
          <w:u w:val="single"/>
        </w:rPr>
        <w:t>ept</w:t>
      </w:r>
      <w:r>
        <w:rPr>
          <w:sz w:val="24"/>
          <w:szCs w:val="24"/>
          <w:u w:val="single"/>
        </w:rPr>
        <w:t>a Términos y Condiciones</w:t>
      </w:r>
      <w:r w:rsidR="001A29B6">
        <w:rPr>
          <w:sz w:val="24"/>
          <w:szCs w:val="24"/>
          <w:u w:val="single"/>
        </w:rPr>
        <w:t xml:space="preserve">: </w:t>
      </w:r>
      <w:r>
        <w:rPr>
          <w:sz w:val="24"/>
          <w:szCs w:val="24"/>
          <w:u w:val="single"/>
        </w:rPr>
        <w:t>marca tilde</w:t>
      </w:r>
    </w:p>
    <w:p w14:paraId="5BC0E317" w14:textId="562D90ED" w:rsidR="00AD4564" w:rsidRPr="001A29B6" w:rsidRDefault="00AD4564" w:rsidP="001A29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Muestra Títulos solicitados:</w:t>
      </w:r>
      <w:r>
        <w:rPr>
          <w:sz w:val="24"/>
          <w:szCs w:val="24"/>
        </w:rPr>
        <w:t xml:space="preserve"> Fecha de solicitud; título. </w:t>
      </w:r>
    </w:p>
    <w:p w14:paraId="00000040" w14:textId="77777777" w:rsidR="00716EBA" w:rsidRDefault="00716E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sz w:val="24"/>
          <w:szCs w:val="24"/>
          <w:highlight w:val="yellow"/>
        </w:rPr>
      </w:pPr>
    </w:p>
    <w:p w14:paraId="00000041" w14:textId="496C90B7" w:rsidR="00716EBA" w:rsidRPr="009B2A53" w:rsidRDefault="002C5A68" w:rsidP="009B2A53">
      <w:pPr>
        <w:pStyle w:val="Prrafodelista"/>
        <w:numPr>
          <w:ilvl w:val="1"/>
          <w:numId w:val="9"/>
        </w:numPr>
        <w:spacing w:line="360" w:lineRule="auto"/>
        <w:jc w:val="both"/>
        <w:rPr>
          <w:sz w:val="24"/>
          <w:szCs w:val="24"/>
        </w:rPr>
      </w:pPr>
      <w:r w:rsidRPr="009B2A53">
        <w:rPr>
          <w:sz w:val="24"/>
          <w:szCs w:val="24"/>
        </w:rPr>
        <w:t xml:space="preserve">El SAG genera el </w:t>
      </w:r>
      <w:proofErr w:type="spellStart"/>
      <w:r w:rsidRPr="009B2A53">
        <w:rPr>
          <w:sz w:val="24"/>
          <w:szCs w:val="24"/>
        </w:rPr>
        <w:t>N°</w:t>
      </w:r>
      <w:proofErr w:type="spellEnd"/>
      <w:r w:rsidRPr="009B2A53">
        <w:rPr>
          <w:sz w:val="24"/>
          <w:szCs w:val="24"/>
        </w:rPr>
        <w:t xml:space="preserve"> de Expediente para el solicitante y Notificación con la siguiente información:</w:t>
      </w:r>
    </w:p>
    <w:p w14:paraId="022A88FE" w14:textId="77777777" w:rsidR="009B2A53" w:rsidRDefault="00AD4564" w:rsidP="009B2A53">
      <w:pPr>
        <w:spacing w:line="360" w:lineRule="auto"/>
        <w:ind w:left="709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368ED5A" wp14:editId="54FB4F2A">
            <wp:extent cx="5441950" cy="1898650"/>
            <wp:effectExtent l="0" t="0" r="635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845" t="20962" r="6284" b="24535"/>
                    <a:stretch/>
                  </pic:blipFill>
                  <pic:spPr bwMode="auto">
                    <a:xfrm>
                      <a:off x="0" y="0"/>
                      <a:ext cx="5441950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8944F" w14:textId="77777777" w:rsidR="009B2A53" w:rsidRDefault="009B2A53" w:rsidP="009B2A53">
      <w:pPr>
        <w:spacing w:line="360" w:lineRule="auto"/>
        <w:ind w:left="709"/>
        <w:jc w:val="center"/>
        <w:rPr>
          <w:b/>
          <w:sz w:val="24"/>
          <w:szCs w:val="24"/>
        </w:rPr>
      </w:pPr>
    </w:p>
    <w:p w14:paraId="6B180E5C" w14:textId="2485F9E6" w:rsidR="00AD4564" w:rsidRDefault="009B2A53" w:rsidP="009B2A53">
      <w:pPr>
        <w:spacing w:line="360" w:lineRule="auto"/>
        <w:ind w:left="709"/>
        <w:rPr>
          <w:sz w:val="24"/>
          <w:szCs w:val="24"/>
        </w:rPr>
      </w:pPr>
      <w:r w:rsidRPr="009B2A53">
        <w:rPr>
          <w:b/>
          <w:sz w:val="24"/>
          <w:szCs w:val="24"/>
        </w:rPr>
        <w:t>NOTA:</w:t>
      </w:r>
      <w:r w:rsidRPr="009B2A53">
        <w:rPr>
          <w:sz w:val="24"/>
          <w:szCs w:val="24"/>
        </w:rPr>
        <w:t xml:space="preserve"> </w:t>
      </w:r>
      <w:r w:rsidR="00AD4564" w:rsidRPr="009B2A53">
        <w:rPr>
          <w:sz w:val="24"/>
          <w:szCs w:val="24"/>
        </w:rPr>
        <w:t xml:space="preserve">Si el egresado </w:t>
      </w:r>
      <w:r>
        <w:rPr>
          <w:sz w:val="24"/>
          <w:szCs w:val="24"/>
        </w:rPr>
        <w:t xml:space="preserve">consultase se informa </w:t>
      </w:r>
      <w:r w:rsidR="00AD4564" w:rsidRPr="009B2A53">
        <w:rPr>
          <w:sz w:val="24"/>
          <w:szCs w:val="24"/>
        </w:rPr>
        <w:t>por mail que:</w:t>
      </w:r>
    </w:p>
    <w:p w14:paraId="00000042" w14:textId="63C0E0D1" w:rsidR="00716EBA" w:rsidRPr="009B2A53" w:rsidRDefault="009B2A53" w:rsidP="009B2A53">
      <w:pPr>
        <w:pStyle w:val="Prrafodelista"/>
        <w:numPr>
          <w:ilvl w:val="0"/>
          <w:numId w:val="10"/>
        </w:numPr>
        <w:spacing w:line="360" w:lineRule="auto"/>
        <w:jc w:val="both"/>
        <w:rPr>
          <w:i/>
          <w:sz w:val="24"/>
          <w:szCs w:val="24"/>
        </w:rPr>
      </w:pPr>
      <w:r w:rsidRPr="009B2A53">
        <w:rPr>
          <w:i/>
          <w:sz w:val="24"/>
          <w:szCs w:val="24"/>
        </w:rPr>
        <w:t xml:space="preserve">La </w:t>
      </w:r>
      <w:r w:rsidRPr="009B2A53">
        <w:rPr>
          <w:b/>
          <w:i/>
          <w:sz w:val="24"/>
          <w:szCs w:val="24"/>
        </w:rPr>
        <w:t>c</w:t>
      </w:r>
      <w:r w:rsidR="002C5A68" w:rsidRPr="009B2A53">
        <w:rPr>
          <w:b/>
          <w:i/>
          <w:sz w:val="24"/>
          <w:szCs w:val="24"/>
        </w:rPr>
        <w:t>onstancia de Título en Trámite</w:t>
      </w:r>
      <w:r w:rsidR="002C5A68" w:rsidRPr="009B2A53">
        <w:rPr>
          <w:i/>
          <w:sz w:val="24"/>
          <w:szCs w:val="24"/>
        </w:rPr>
        <w:t xml:space="preserve"> se envía a su dirección de email dentro de los próximos 25 días hábiles.</w:t>
      </w:r>
    </w:p>
    <w:p w14:paraId="00000043" w14:textId="04F026DF" w:rsidR="00716EBA" w:rsidRPr="009B2A53" w:rsidRDefault="002C5A68" w:rsidP="009B2A53">
      <w:pPr>
        <w:pStyle w:val="Prrafodelista"/>
        <w:numPr>
          <w:ilvl w:val="0"/>
          <w:numId w:val="10"/>
        </w:numPr>
        <w:spacing w:line="360" w:lineRule="auto"/>
        <w:jc w:val="both"/>
        <w:rPr>
          <w:i/>
          <w:sz w:val="24"/>
          <w:szCs w:val="24"/>
        </w:rPr>
      </w:pPr>
      <w:r w:rsidRPr="009B2A53">
        <w:rPr>
          <w:b/>
          <w:i/>
          <w:sz w:val="24"/>
          <w:szCs w:val="24"/>
        </w:rPr>
        <w:t>El trámite de Título tiene un plazo no mayor a 120 días</w:t>
      </w:r>
      <w:r w:rsidRPr="009B2A53">
        <w:rPr>
          <w:i/>
          <w:sz w:val="24"/>
          <w:szCs w:val="24"/>
        </w:rPr>
        <w:t xml:space="preserve"> se le informará mediante notificación en el Sistema de Autogestión (SAG) la disponibilidad del Título (Certificado Analítico de Título Final y Diploma</w:t>
      </w:r>
      <w:r w:rsidR="00AD4564" w:rsidRPr="009B2A53">
        <w:rPr>
          <w:i/>
          <w:sz w:val="24"/>
          <w:szCs w:val="24"/>
        </w:rPr>
        <w:t>.</w:t>
      </w:r>
    </w:p>
    <w:p w14:paraId="00000045" w14:textId="1ABD38D1" w:rsidR="00716EBA" w:rsidRPr="009B2A53" w:rsidRDefault="002C5A68" w:rsidP="009B2A53">
      <w:pPr>
        <w:pStyle w:val="Prrafodelista"/>
        <w:numPr>
          <w:ilvl w:val="0"/>
          <w:numId w:val="10"/>
        </w:numPr>
        <w:spacing w:line="360" w:lineRule="auto"/>
        <w:jc w:val="both"/>
        <w:rPr>
          <w:i/>
          <w:sz w:val="24"/>
          <w:szCs w:val="24"/>
        </w:rPr>
      </w:pPr>
      <w:r w:rsidRPr="009B2A53">
        <w:rPr>
          <w:b/>
          <w:i/>
          <w:sz w:val="24"/>
          <w:szCs w:val="24"/>
        </w:rPr>
        <w:t>Podrá realizar consultas</w:t>
      </w:r>
      <w:r w:rsidRPr="009B2A53">
        <w:rPr>
          <w:i/>
          <w:sz w:val="24"/>
          <w:szCs w:val="24"/>
        </w:rPr>
        <w:t xml:space="preserve"> sobre su trámite al tel. 0387-4268562 o al mail </w:t>
      </w:r>
      <w:hyperlink r:id="rId19">
        <w:r w:rsidRPr="009B2A53">
          <w:rPr>
            <w:i/>
            <w:sz w:val="24"/>
            <w:szCs w:val="24"/>
          </w:rPr>
          <w:t>titulos@ucasal.edu.ar</w:t>
        </w:r>
      </w:hyperlink>
      <w:r w:rsidRPr="009B2A53">
        <w:rPr>
          <w:i/>
          <w:sz w:val="24"/>
          <w:szCs w:val="24"/>
        </w:rPr>
        <w:t xml:space="preserve"> . El solicitante cuenta con el Libro de quejas, agradecimientos, sugerencias y reclamos a su disposición.</w:t>
      </w:r>
      <w:r w:rsidR="00AD4564" w:rsidRPr="009B2A53">
        <w:rPr>
          <w:i/>
          <w:sz w:val="24"/>
          <w:szCs w:val="24"/>
        </w:rPr>
        <w:t>”</w:t>
      </w:r>
    </w:p>
    <w:p w14:paraId="00000047" w14:textId="376204FF" w:rsidR="00716EBA" w:rsidRDefault="002C5A68">
      <w:pPr>
        <w:numPr>
          <w:ilvl w:val="0"/>
          <w:numId w:val="6"/>
        </w:numPr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Encargado/a de Mesa de Entrada de Dirección de Alumnos (EME)</w:t>
      </w:r>
      <w:r>
        <w:rPr>
          <w:sz w:val="24"/>
          <w:szCs w:val="24"/>
        </w:rPr>
        <w:t xml:space="preserve"> hace rec</w:t>
      </w:r>
      <w:r w:rsidR="00D96A5C">
        <w:rPr>
          <w:sz w:val="24"/>
          <w:szCs w:val="24"/>
        </w:rPr>
        <w:t>ep</w:t>
      </w:r>
      <w:r>
        <w:rPr>
          <w:sz w:val="24"/>
          <w:szCs w:val="24"/>
        </w:rPr>
        <w:t xml:space="preserve">ción del </w:t>
      </w:r>
      <w:r w:rsidRPr="004A37C8">
        <w:rPr>
          <w:b/>
          <w:sz w:val="24"/>
          <w:szCs w:val="24"/>
        </w:rPr>
        <w:t>FO-GT-0</w:t>
      </w:r>
      <w:r w:rsidR="00D96A5C">
        <w:rPr>
          <w:b/>
          <w:sz w:val="24"/>
          <w:szCs w:val="24"/>
        </w:rPr>
        <w:t>1</w:t>
      </w:r>
      <w:r w:rsidR="004A37C8" w:rsidRPr="004A37C8">
        <w:rPr>
          <w:b/>
          <w:sz w:val="24"/>
          <w:szCs w:val="24"/>
        </w:rPr>
        <w:t xml:space="preserve"> </w:t>
      </w:r>
      <w:proofErr w:type="gramStart"/>
      <w:r w:rsidR="004A37C8" w:rsidRPr="004A37C8">
        <w:rPr>
          <w:b/>
          <w:sz w:val="24"/>
          <w:szCs w:val="24"/>
        </w:rPr>
        <w:t xml:space="preserve">con </w:t>
      </w:r>
      <w:r w:rsidRPr="004A37C8">
        <w:rPr>
          <w:b/>
          <w:sz w:val="24"/>
          <w:szCs w:val="24"/>
        </w:rPr>
        <w:t xml:space="preserve"> (</w:t>
      </w:r>
      <w:proofErr w:type="spellStart"/>
      <w:proofErr w:type="gramEnd"/>
      <w:r w:rsidRPr="004A37C8">
        <w:rPr>
          <w:b/>
          <w:sz w:val="24"/>
          <w:szCs w:val="24"/>
        </w:rPr>
        <w:t>N°de</w:t>
      </w:r>
      <w:proofErr w:type="spellEnd"/>
      <w:r w:rsidRPr="004A37C8">
        <w:rPr>
          <w:b/>
          <w:sz w:val="24"/>
          <w:szCs w:val="24"/>
        </w:rPr>
        <w:t xml:space="preserve"> </w:t>
      </w:r>
      <w:proofErr w:type="spellStart"/>
      <w:r w:rsidRPr="004A37C8">
        <w:rPr>
          <w:b/>
          <w:sz w:val="24"/>
          <w:szCs w:val="24"/>
        </w:rPr>
        <w:t>Exp</w:t>
      </w:r>
      <w:proofErr w:type="spellEnd"/>
      <w:r w:rsidRPr="004A37C8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y deriva a Encargado de Carrera de Dirección de Alumnos (ECA).</w:t>
      </w:r>
    </w:p>
    <w:p w14:paraId="00000048" w14:textId="3129065D" w:rsidR="00716EBA" w:rsidRDefault="002C5A68">
      <w:pPr>
        <w:numPr>
          <w:ilvl w:val="0"/>
          <w:numId w:val="6"/>
        </w:numPr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Encargado/a de Carrera de Dirección de Alumnos (ECA)</w:t>
      </w:r>
      <w:r>
        <w:rPr>
          <w:color w:val="000000"/>
          <w:sz w:val="24"/>
          <w:szCs w:val="24"/>
        </w:rPr>
        <w:t xml:space="preserve"> hace rec</w:t>
      </w:r>
      <w:r w:rsidR="00D96A5C">
        <w:rPr>
          <w:color w:val="000000"/>
          <w:sz w:val="24"/>
          <w:szCs w:val="24"/>
        </w:rPr>
        <w:t>epción</w:t>
      </w:r>
      <w:r>
        <w:rPr>
          <w:color w:val="000000"/>
          <w:sz w:val="24"/>
          <w:szCs w:val="24"/>
        </w:rPr>
        <w:t xml:space="preserve"> del FO-GT-01 (</w:t>
      </w:r>
      <w:proofErr w:type="spellStart"/>
      <w:r>
        <w:rPr>
          <w:color w:val="000000"/>
          <w:sz w:val="24"/>
          <w:szCs w:val="24"/>
        </w:rPr>
        <w:t>N°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Exp</w:t>
      </w:r>
      <w:proofErr w:type="spellEnd"/>
      <w:r>
        <w:rPr>
          <w:color w:val="000000"/>
          <w:sz w:val="24"/>
          <w:szCs w:val="24"/>
        </w:rPr>
        <w:t xml:space="preserve">.) y verifica </w:t>
      </w:r>
      <w:r>
        <w:rPr>
          <w:sz w:val="24"/>
          <w:szCs w:val="24"/>
        </w:rPr>
        <w:t xml:space="preserve">que la novedad se encuentre correctamente registrada en el SGA (Sistema </w:t>
      </w:r>
      <w:r>
        <w:rPr>
          <w:color w:val="000000"/>
          <w:sz w:val="24"/>
          <w:szCs w:val="24"/>
        </w:rPr>
        <w:t>Gestión Académica)</w:t>
      </w:r>
      <w:r>
        <w:rPr>
          <w:sz w:val="24"/>
          <w:szCs w:val="24"/>
        </w:rPr>
        <w:t>.</w:t>
      </w:r>
    </w:p>
    <w:p w14:paraId="00000049" w14:textId="3F42B3CA" w:rsidR="00716EBA" w:rsidRDefault="00EE387A" w:rsidP="00EE38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268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Sistema </w:t>
      </w:r>
      <w:r w:rsidR="002C5A68">
        <w:rPr>
          <w:i/>
          <w:color w:val="000000"/>
          <w:sz w:val="24"/>
          <w:szCs w:val="24"/>
        </w:rPr>
        <w:t>Gestión académica</w:t>
      </w:r>
    </w:p>
    <w:p w14:paraId="0000004A" w14:textId="0D4ECB7E" w:rsidR="00716EBA" w:rsidRDefault="00EE387A" w:rsidP="00EE38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268" w:firstLine="720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      </w:t>
      </w:r>
      <w:r w:rsidR="002C5A68">
        <w:rPr>
          <w:i/>
          <w:color w:val="000000"/>
          <w:sz w:val="24"/>
          <w:szCs w:val="24"/>
        </w:rPr>
        <w:t xml:space="preserve">L </w:t>
      </w:r>
      <w:r>
        <w:rPr>
          <w:i/>
          <w:color w:val="000000"/>
          <w:sz w:val="24"/>
          <w:szCs w:val="24"/>
        </w:rPr>
        <w:t xml:space="preserve">     En menú </w:t>
      </w:r>
      <w:r w:rsidR="002C5A68">
        <w:rPr>
          <w:i/>
          <w:color w:val="000000"/>
          <w:sz w:val="24"/>
          <w:szCs w:val="24"/>
        </w:rPr>
        <w:t>Egresados</w:t>
      </w:r>
    </w:p>
    <w:p w14:paraId="0000004B" w14:textId="63C80B93" w:rsidR="00716EBA" w:rsidRDefault="00EE387A" w:rsidP="00EE38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268" w:firstLine="720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                     </w:t>
      </w:r>
      <w:r w:rsidR="002C5A68">
        <w:rPr>
          <w:i/>
          <w:color w:val="000000"/>
          <w:sz w:val="24"/>
          <w:szCs w:val="24"/>
        </w:rPr>
        <w:t xml:space="preserve">L </w:t>
      </w:r>
      <w:r>
        <w:rPr>
          <w:i/>
          <w:color w:val="000000"/>
          <w:sz w:val="24"/>
          <w:szCs w:val="24"/>
        </w:rPr>
        <w:t xml:space="preserve">      Opción </w:t>
      </w:r>
      <w:r w:rsidR="002C5A68">
        <w:rPr>
          <w:i/>
          <w:color w:val="000000"/>
          <w:sz w:val="24"/>
          <w:szCs w:val="24"/>
        </w:rPr>
        <w:t>Solicitud de títulos</w:t>
      </w:r>
    </w:p>
    <w:p w14:paraId="06DB1E41" w14:textId="762670FB" w:rsidR="00EE387A" w:rsidRPr="00FB6FDA" w:rsidRDefault="002C5A6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E</w:t>
      </w:r>
      <w:r w:rsidR="00EE387A">
        <w:rPr>
          <w:sz w:val="24"/>
          <w:szCs w:val="24"/>
        </w:rPr>
        <w:t xml:space="preserve">CA solicita el legajo a EAE: </w:t>
      </w:r>
    </w:p>
    <w:p w14:paraId="3BC947B1" w14:textId="45943911" w:rsidR="00FB6FDA" w:rsidRPr="00FB6FDA" w:rsidRDefault="00FB6FDA" w:rsidP="00FB6FDA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90"/>
        <w:jc w:val="both"/>
        <w:rPr>
          <w:color w:val="000000"/>
          <w:sz w:val="24"/>
          <w:szCs w:val="24"/>
        </w:rPr>
      </w:pPr>
      <w:r w:rsidRPr="00FB6FDA">
        <w:rPr>
          <w:sz w:val="24"/>
          <w:szCs w:val="24"/>
        </w:rPr>
        <w:t xml:space="preserve">NOTA: </w:t>
      </w:r>
      <w:r>
        <w:rPr>
          <w:sz w:val="24"/>
          <w:szCs w:val="24"/>
        </w:rPr>
        <w:t>ECA y EAE realizan los</w:t>
      </w:r>
      <w:r w:rsidRPr="00FB6FDA">
        <w:rPr>
          <w:sz w:val="24"/>
          <w:szCs w:val="24"/>
        </w:rPr>
        <w:t xml:space="preserve"> pedido</w:t>
      </w:r>
      <w:r>
        <w:rPr>
          <w:sz w:val="24"/>
          <w:szCs w:val="24"/>
        </w:rPr>
        <w:t>s</w:t>
      </w:r>
      <w:r w:rsidRPr="00FB6FDA">
        <w:rPr>
          <w:sz w:val="24"/>
          <w:szCs w:val="24"/>
        </w:rPr>
        <w:t xml:space="preserve"> de legajos una vez a la semana</w:t>
      </w:r>
      <w:r>
        <w:rPr>
          <w:sz w:val="24"/>
          <w:szCs w:val="24"/>
        </w:rPr>
        <w:t>.</w:t>
      </w:r>
    </w:p>
    <w:p w14:paraId="793F2749" w14:textId="77777777" w:rsidR="00FB6FDA" w:rsidRPr="00FB6FDA" w:rsidRDefault="002C5A6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E</w:t>
      </w:r>
      <w:r w:rsidR="004A37C8">
        <w:rPr>
          <w:sz w:val="24"/>
          <w:szCs w:val="24"/>
        </w:rPr>
        <w:t>AE</w:t>
      </w:r>
      <w:r>
        <w:rPr>
          <w:sz w:val="24"/>
          <w:szCs w:val="24"/>
        </w:rPr>
        <w:t xml:space="preserve"> solicita </w:t>
      </w:r>
      <w:r w:rsidR="00EE387A">
        <w:rPr>
          <w:sz w:val="24"/>
          <w:szCs w:val="24"/>
        </w:rPr>
        <w:t xml:space="preserve">al Archivo Externo </w:t>
      </w:r>
      <w:r>
        <w:rPr>
          <w:sz w:val="24"/>
          <w:szCs w:val="24"/>
        </w:rPr>
        <w:t>medi</w:t>
      </w:r>
      <w:r w:rsidR="004A37C8">
        <w:rPr>
          <w:sz w:val="24"/>
          <w:szCs w:val="24"/>
        </w:rPr>
        <w:t>a</w:t>
      </w:r>
      <w:r>
        <w:rPr>
          <w:sz w:val="24"/>
          <w:szCs w:val="24"/>
        </w:rPr>
        <w:t>nte la página dispuesta por esa organización</w:t>
      </w:r>
      <w:r w:rsidR="00FB6FDA">
        <w:rPr>
          <w:sz w:val="24"/>
          <w:szCs w:val="24"/>
        </w:rPr>
        <w:t>.</w:t>
      </w:r>
    </w:p>
    <w:p w14:paraId="0000004D" w14:textId="2204FA7A" w:rsidR="00716EBA" w:rsidRDefault="002C5A68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firstLine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Si la documentación del legajo está en Registro Público de Graduados, el proceso continúa</w:t>
      </w:r>
      <w:r w:rsidR="00FB6FDA">
        <w:rPr>
          <w:sz w:val="24"/>
          <w:szCs w:val="24"/>
        </w:rPr>
        <w:t xml:space="preserve"> en punto 3.3.</w:t>
      </w:r>
    </w:p>
    <w:p w14:paraId="0000004E" w14:textId="4D935E1D" w:rsidR="00716EBA" w:rsidRDefault="00FB6FDA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Si la documentación no está </w:t>
      </w:r>
      <w:r>
        <w:rPr>
          <w:sz w:val="24"/>
          <w:szCs w:val="24"/>
        </w:rPr>
        <w:t>en el Registro Público de Graduados,</w:t>
      </w:r>
      <w:r>
        <w:rPr>
          <w:color w:val="000000"/>
          <w:sz w:val="24"/>
          <w:szCs w:val="24"/>
        </w:rPr>
        <w:t xml:space="preserve"> </w:t>
      </w:r>
      <w:r w:rsidR="002C5A68">
        <w:rPr>
          <w:color w:val="000000"/>
          <w:sz w:val="24"/>
          <w:szCs w:val="24"/>
        </w:rPr>
        <w:t xml:space="preserve">ECA verifica la coincidencia entre los datos de la documentación recibida y los datos ingresados por el alumno en la “Solicitud de ingreso”. Si fuera necesario realiza la actualización de los datos en el sistema según la documentación. </w:t>
      </w:r>
      <w:r w:rsidR="00C8538C">
        <w:rPr>
          <w:color w:val="000000"/>
          <w:sz w:val="24"/>
          <w:szCs w:val="24"/>
        </w:rPr>
        <w:t xml:space="preserve">Si la documentación es correcta, </w:t>
      </w:r>
      <w:r w:rsidR="00C8538C">
        <w:rPr>
          <w:sz w:val="24"/>
          <w:szCs w:val="24"/>
        </w:rPr>
        <w:t>continúa</w:t>
      </w:r>
      <w:r w:rsidR="00C8538C">
        <w:rPr>
          <w:color w:val="000000"/>
          <w:sz w:val="24"/>
          <w:szCs w:val="24"/>
        </w:rPr>
        <w:t xml:space="preserve"> al punto</w:t>
      </w:r>
      <w:r w:rsidR="00C8538C">
        <w:rPr>
          <w:sz w:val="24"/>
          <w:szCs w:val="24"/>
        </w:rPr>
        <w:t xml:space="preserve"> 3.3</w:t>
      </w:r>
    </w:p>
    <w:p w14:paraId="00000050" w14:textId="46FA9FFA" w:rsidR="00716EBA" w:rsidRDefault="002C5A68" w:rsidP="00C8538C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line="360" w:lineRule="auto"/>
        <w:ind w:left="851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Si la documentación </w:t>
      </w:r>
      <w:r>
        <w:rPr>
          <w:sz w:val="24"/>
          <w:szCs w:val="24"/>
        </w:rPr>
        <w:t>presenta</w:t>
      </w:r>
      <w:r>
        <w:rPr>
          <w:color w:val="000000"/>
          <w:sz w:val="24"/>
          <w:szCs w:val="24"/>
        </w:rPr>
        <w:t xml:space="preserve"> inconsistencias, ECA detiene el trámite y solicita </w:t>
      </w:r>
      <w:r w:rsidR="00ED4360">
        <w:rPr>
          <w:color w:val="000000"/>
          <w:sz w:val="24"/>
          <w:szCs w:val="24"/>
        </w:rPr>
        <w:t xml:space="preserve">por mail </w:t>
      </w:r>
      <w:r>
        <w:rPr>
          <w:color w:val="000000"/>
          <w:sz w:val="24"/>
          <w:szCs w:val="24"/>
        </w:rPr>
        <w:t>al egresado la correcta conformación de la misma. Vuelve al punto</w:t>
      </w:r>
      <w:r w:rsidR="00EA5623">
        <w:rPr>
          <w:color w:val="000000"/>
          <w:sz w:val="24"/>
          <w:szCs w:val="24"/>
        </w:rPr>
        <w:t xml:space="preserve"> 3.2.2.</w:t>
      </w:r>
      <w:r>
        <w:rPr>
          <w:sz w:val="24"/>
          <w:szCs w:val="24"/>
        </w:rPr>
        <w:t xml:space="preserve"> </w:t>
      </w:r>
    </w:p>
    <w:p w14:paraId="00000052" w14:textId="257E8EB1" w:rsidR="00716EBA" w:rsidRPr="00C8538C" w:rsidRDefault="002C5A68" w:rsidP="00C8538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ECA revisa si tiene carpeta/s de equivalencia/s y verifica que se adjunte copia de la/s Resolución/es Internas que correspondiera/n. </w:t>
      </w:r>
      <w:r w:rsidRPr="00C8538C">
        <w:rPr>
          <w:color w:val="000000"/>
          <w:sz w:val="24"/>
          <w:szCs w:val="24"/>
        </w:rPr>
        <w:t xml:space="preserve">Si no tiene, </w:t>
      </w:r>
      <w:r w:rsidRPr="0095355F">
        <w:rPr>
          <w:color w:val="000000"/>
          <w:sz w:val="24"/>
          <w:szCs w:val="24"/>
        </w:rPr>
        <w:t>continúa en punto</w:t>
      </w:r>
      <w:r w:rsidRPr="0095355F">
        <w:rPr>
          <w:sz w:val="24"/>
          <w:szCs w:val="24"/>
        </w:rPr>
        <w:t xml:space="preserve"> 3.4</w:t>
      </w:r>
    </w:p>
    <w:p w14:paraId="00000053" w14:textId="0D9B30AE" w:rsidR="00716EBA" w:rsidRDefault="002C5A68" w:rsidP="0095355F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 tiene, realiza copia de la Resolución interna desde el Libro de Resoluciones y adjunta al legajo</w:t>
      </w:r>
      <w:r w:rsidR="0095355F">
        <w:rPr>
          <w:color w:val="000000"/>
          <w:sz w:val="24"/>
          <w:szCs w:val="24"/>
        </w:rPr>
        <w:t xml:space="preserve"> y p</w:t>
      </w:r>
      <w:r>
        <w:rPr>
          <w:color w:val="000000"/>
          <w:sz w:val="24"/>
          <w:szCs w:val="24"/>
        </w:rPr>
        <w:t xml:space="preserve">asa a punto </w:t>
      </w:r>
      <w:r w:rsidRPr="0095355F">
        <w:rPr>
          <w:sz w:val="24"/>
          <w:szCs w:val="24"/>
        </w:rPr>
        <w:t>3</w:t>
      </w:r>
      <w:r w:rsidRPr="0095355F">
        <w:rPr>
          <w:color w:val="000000"/>
          <w:sz w:val="24"/>
          <w:szCs w:val="24"/>
        </w:rPr>
        <w:t>.</w:t>
      </w:r>
      <w:r w:rsidRPr="0095355F">
        <w:rPr>
          <w:sz w:val="24"/>
          <w:szCs w:val="24"/>
        </w:rPr>
        <w:t>4</w:t>
      </w:r>
      <w:r w:rsidRPr="0095355F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           </w:t>
      </w:r>
    </w:p>
    <w:p w14:paraId="00000054" w14:textId="78188660" w:rsidR="00716EBA" w:rsidRDefault="002C5A6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ind w:left="284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ECA imprime desde el Sistema de Gestión Académica el Listado de Ficha Académica Individual </w:t>
      </w:r>
      <w:r w:rsidR="00D96A5C">
        <w:rPr>
          <w:color w:val="000000"/>
          <w:sz w:val="24"/>
          <w:szCs w:val="24"/>
        </w:rPr>
        <w:t>-</w:t>
      </w:r>
      <w:r w:rsidR="00FB6FD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Plan Completo (RG-GT-02)</w:t>
      </w:r>
      <w:r w:rsidR="00261F5E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Si el solicitante hubiera cursado y aprobado materias en distintos modos o lugares, ECA imprime los RG-GT-02 correspondientes a cada uno de ellos.</w:t>
      </w:r>
    </w:p>
    <w:p w14:paraId="00000056" w14:textId="77777777" w:rsidR="00716EBA" w:rsidRDefault="002C5A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Gestión Académica</w:t>
      </w:r>
    </w:p>
    <w:p w14:paraId="00000057" w14:textId="77777777" w:rsidR="00716EBA" w:rsidRDefault="002C5A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firstLine="719"/>
        <w:jc w:val="both"/>
        <w:rPr>
          <w:i/>
          <w:color w:val="000000"/>
          <w:sz w:val="24"/>
          <w:szCs w:val="24"/>
        </w:rPr>
      </w:pPr>
      <w:proofErr w:type="gramStart"/>
      <w:r>
        <w:rPr>
          <w:i/>
          <w:color w:val="000000"/>
          <w:sz w:val="24"/>
          <w:szCs w:val="24"/>
        </w:rPr>
        <w:t>L  Egresados</w:t>
      </w:r>
      <w:proofErr w:type="gramEnd"/>
    </w:p>
    <w:p w14:paraId="00000058" w14:textId="226BDE6B" w:rsidR="00716EBA" w:rsidRDefault="002C5A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firstLine="720"/>
        <w:jc w:val="both"/>
        <w:rPr>
          <w:i/>
          <w:color w:val="000000"/>
          <w:sz w:val="24"/>
          <w:szCs w:val="24"/>
        </w:rPr>
      </w:pPr>
      <w:proofErr w:type="gramStart"/>
      <w:r>
        <w:rPr>
          <w:i/>
          <w:color w:val="000000"/>
          <w:sz w:val="24"/>
          <w:szCs w:val="24"/>
        </w:rPr>
        <w:t>L  R</w:t>
      </w:r>
      <w:r w:rsidR="004A37C8">
        <w:rPr>
          <w:i/>
          <w:color w:val="000000"/>
          <w:sz w:val="24"/>
          <w:szCs w:val="24"/>
        </w:rPr>
        <w:t>ep</w:t>
      </w:r>
      <w:r>
        <w:rPr>
          <w:i/>
          <w:color w:val="000000"/>
          <w:sz w:val="24"/>
          <w:szCs w:val="24"/>
        </w:rPr>
        <w:t>ortes</w:t>
      </w:r>
      <w:proofErr w:type="gramEnd"/>
      <w:r>
        <w:rPr>
          <w:i/>
          <w:color w:val="000000"/>
          <w:sz w:val="24"/>
          <w:szCs w:val="24"/>
        </w:rPr>
        <w:t xml:space="preserve"> </w:t>
      </w:r>
    </w:p>
    <w:p w14:paraId="00000059" w14:textId="77777777" w:rsidR="00716EBA" w:rsidRDefault="002C5A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60" w:firstLine="720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L Listado de Ficha Académica Individual (Plan Completo)</w:t>
      </w:r>
    </w:p>
    <w:p w14:paraId="0000005A" w14:textId="77777777" w:rsidR="00716EBA" w:rsidRDefault="00716E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5B" w14:textId="6C17D80E" w:rsidR="00716EBA" w:rsidRDefault="002C5A68" w:rsidP="00E02C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ECA pasa el FO-GT-01, requisitos del trámite, el RG-GT-02, legajo</w:t>
      </w:r>
      <w:r w:rsidR="00D96A5C">
        <w:rPr>
          <w:color w:val="000000"/>
          <w:sz w:val="24"/>
          <w:szCs w:val="24"/>
        </w:rPr>
        <w:t xml:space="preserve"> (a menos que tenga que esperarlo de Plumada</w:t>
      </w:r>
      <w:r w:rsidR="00E02C90">
        <w:rPr>
          <w:color w:val="000000"/>
          <w:sz w:val="24"/>
          <w:szCs w:val="24"/>
        </w:rPr>
        <w:t xml:space="preserve"> -</w:t>
      </w:r>
      <w:r w:rsidR="00D96A5C">
        <w:rPr>
          <w:color w:val="000000"/>
          <w:sz w:val="24"/>
          <w:szCs w:val="24"/>
        </w:rPr>
        <w:t>en ese caso coloca en la solicitud que el legajo fue pedido y el número de caja de Plumada</w:t>
      </w:r>
      <w:r w:rsidR="00E02C90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y si hubiera, también carpeta/s de equivalencias al Encargado/a de Revisión de Fichas Académicas (ERFA).</w:t>
      </w:r>
    </w:p>
    <w:p w14:paraId="0000005C" w14:textId="77777777" w:rsidR="00716EBA" w:rsidRDefault="002C5A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Nota: Si el legajo fuera digital pasa los requisitos, el RG-GT-02 y si hubiera, también carpeta/s de equivalencias para que ERFA avance en tanto llega el legajo físico desde Plumada. </w:t>
      </w:r>
    </w:p>
    <w:p w14:paraId="0000005D" w14:textId="77777777" w:rsidR="00716EBA" w:rsidRDefault="00716E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5E" w14:textId="5BD62863" w:rsidR="00716EBA" w:rsidRDefault="002C5A68">
      <w:pPr>
        <w:spacing w:line="36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TRÁMITE A CARGO DEL ENCARGADO DE REVISIÓN DE FICHA ACADÉMICA, SECTOR DE TILDADO DE DIRECCIÓN DE ALUMNOS – ERFA</w:t>
      </w:r>
    </w:p>
    <w:p w14:paraId="41D83D0D" w14:textId="77777777" w:rsidR="00D96A5C" w:rsidRDefault="00D96A5C">
      <w:pPr>
        <w:spacing w:line="360" w:lineRule="auto"/>
        <w:jc w:val="both"/>
        <w:rPr>
          <w:b/>
          <w:sz w:val="24"/>
          <w:szCs w:val="24"/>
          <w:u w:val="single"/>
        </w:rPr>
      </w:pPr>
    </w:p>
    <w:p w14:paraId="0000005F" w14:textId="4685BE1E" w:rsidR="00716EBA" w:rsidRDefault="002C5A6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Encargado/a de la revisión de la ficha académica del solicitante (ERFA)</w:t>
      </w:r>
      <w:r>
        <w:rPr>
          <w:color w:val="000000"/>
          <w:sz w:val="24"/>
          <w:szCs w:val="24"/>
        </w:rPr>
        <w:t xml:space="preserve"> recibe el RG-GT-02, FO-GT-01 y sus requisitos (Ver punto </w:t>
      </w:r>
      <w:r w:rsidRPr="0095355F">
        <w:rPr>
          <w:color w:val="000000"/>
          <w:sz w:val="24"/>
          <w:szCs w:val="24"/>
        </w:rPr>
        <w:t>1.2.),</w:t>
      </w:r>
      <w:r>
        <w:rPr>
          <w:color w:val="000000"/>
          <w:sz w:val="24"/>
          <w:szCs w:val="24"/>
        </w:rPr>
        <w:t xml:space="preserve"> legajo (a menos que tenga que esperarlo de Plumada</w:t>
      </w:r>
      <w:r w:rsidR="00D96A5C">
        <w:rPr>
          <w:color w:val="000000"/>
          <w:sz w:val="24"/>
          <w:szCs w:val="24"/>
        </w:rPr>
        <w:t>, en ese caso tendrá el número de caja de Plumada en espera escrito en el FO-GT-01</w:t>
      </w:r>
      <w:r>
        <w:rPr>
          <w:color w:val="000000"/>
          <w:sz w:val="24"/>
          <w:szCs w:val="24"/>
        </w:rPr>
        <w:t>), carpeta/s de equivalencia/s con su/s respectiva/s resolución/es si las hubiera. Registra rec</w:t>
      </w:r>
      <w:r w:rsidR="00D96A5C">
        <w:rPr>
          <w:color w:val="000000"/>
          <w:sz w:val="24"/>
          <w:szCs w:val="24"/>
        </w:rPr>
        <w:t>epción</w:t>
      </w:r>
      <w:r>
        <w:rPr>
          <w:color w:val="000000"/>
          <w:sz w:val="24"/>
          <w:szCs w:val="24"/>
        </w:rPr>
        <w:t xml:space="preserve"> en el Sistema de Gestión Académica. </w:t>
      </w:r>
    </w:p>
    <w:p w14:paraId="00000061" w14:textId="08568D4D" w:rsidR="00716EBA" w:rsidRDefault="002C5A68" w:rsidP="009834C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Realiza el control y verificación del RG-GT-02 comprobando lo registrado con los libros de actas de exámenes finales</w:t>
      </w:r>
      <w:r w:rsidR="005D1D92">
        <w:rPr>
          <w:color w:val="000000"/>
          <w:sz w:val="24"/>
          <w:szCs w:val="24"/>
        </w:rPr>
        <w:t xml:space="preserve"> o en su defecto desde el sistema de Gestión Académica sobre la carga realizada por el docente mediante el Portal de Autogestión del Docente (PAD).</w:t>
      </w:r>
    </w:p>
    <w:p w14:paraId="33B777E7" w14:textId="77777777" w:rsidR="00064F79" w:rsidRPr="00064F79" w:rsidRDefault="00064F79" w:rsidP="00064F7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both"/>
        <w:rPr>
          <w:color w:val="000000"/>
          <w:sz w:val="24"/>
          <w:szCs w:val="24"/>
        </w:rPr>
      </w:pPr>
      <w:r w:rsidRPr="00064F79">
        <w:rPr>
          <w:color w:val="000000"/>
          <w:sz w:val="24"/>
          <w:szCs w:val="24"/>
        </w:rPr>
        <w:t>Las Actas de Exámenes que se encuentran dentro del proceso de Gestor Documental</w:t>
      </w:r>
    </w:p>
    <w:p w14:paraId="7B776955" w14:textId="5BEB85D0" w:rsidR="00064F79" w:rsidRDefault="00064F79" w:rsidP="00064F7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both"/>
        <w:rPr>
          <w:color w:val="000000"/>
          <w:sz w:val="24"/>
          <w:szCs w:val="24"/>
        </w:rPr>
      </w:pPr>
      <w:proofErr w:type="spellStart"/>
      <w:r w:rsidRPr="00064F79">
        <w:rPr>
          <w:color w:val="000000"/>
          <w:sz w:val="24"/>
          <w:szCs w:val="24"/>
        </w:rPr>
        <w:t>Blockchain</w:t>
      </w:r>
      <w:proofErr w:type="spellEnd"/>
      <w:r w:rsidRPr="00064F79">
        <w:rPr>
          <w:color w:val="000000"/>
          <w:sz w:val="24"/>
          <w:szCs w:val="24"/>
        </w:rPr>
        <w:t xml:space="preserve"> No requieren intervención de la ERFA</w:t>
      </w:r>
      <w:r>
        <w:rPr>
          <w:color w:val="000000"/>
          <w:sz w:val="24"/>
          <w:szCs w:val="24"/>
        </w:rPr>
        <w:t>.</w:t>
      </w:r>
    </w:p>
    <w:p w14:paraId="024064A1" w14:textId="77777777" w:rsidR="00CB5E47" w:rsidRDefault="00CB5E47">
      <w:pPr>
        <w:spacing w:line="360" w:lineRule="auto"/>
        <w:ind w:left="284"/>
        <w:jc w:val="both"/>
        <w:rPr>
          <w:sz w:val="24"/>
          <w:szCs w:val="24"/>
        </w:rPr>
      </w:pPr>
    </w:p>
    <w:p w14:paraId="00000062" w14:textId="15E80CD1" w:rsidR="00716EBA" w:rsidRDefault="002C5A68">
      <w:pPr>
        <w:spacing w:line="360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caso de que el solicitante registrara materias aprobadas por equivalencias, éstas se verifican de acuerdo a lo indicado por la/s Resolución/es interna/s que se encuentra/n en el legajo del solicitante. </w:t>
      </w:r>
    </w:p>
    <w:p w14:paraId="00000063" w14:textId="346B3382" w:rsidR="00716EBA" w:rsidRPr="00C35497" w:rsidRDefault="002C5A68" w:rsidP="00064F79">
      <w:pPr>
        <w:pStyle w:val="Prrafode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/>
        <w:jc w:val="both"/>
        <w:rPr>
          <w:color w:val="000000"/>
          <w:sz w:val="24"/>
          <w:szCs w:val="24"/>
        </w:rPr>
      </w:pPr>
      <w:r w:rsidRPr="00C35497">
        <w:rPr>
          <w:color w:val="000000"/>
          <w:sz w:val="24"/>
          <w:szCs w:val="24"/>
        </w:rPr>
        <w:t>Si el ERFA observara errores de registración en el RG-GT-02, registra en el</w:t>
      </w:r>
      <w:r w:rsidR="00D720F4" w:rsidRPr="00C35497">
        <w:rPr>
          <w:color w:val="000000"/>
          <w:sz w:val="24"/>
          <w:szCs w:val="24"/>
        </w:rPr>
        <w:t xml:space="preserve"> inconveniente en </w:t>
      </w:r>
      <w:r w:rsidRPr="00C35497">
        <w:rPr>
          <w:color w:val="000000"/>
          <w:sz w:val="24"/>
          <w:szCs w:val="24"/>
        </w:rPr>
        <w:t xml:space="preserve">Sistema de Gestión Académica la Salida </w:t>
      </w:r>
      <w:r w:rsidR="00D720F4" w:rsidRPr="00C35497">
        <w:rPr>
          <w:color w:val="000000"/>
          <w:sz w:val="24"/>
          <w:szCs w:val="24"/>
        </w:rPr>
        <w:t>-</w:t>
      </w:r>
      <w:r w:rsidRPr="00C35497">
        <w:rPr>
          <w:color w:val="000000"/>
          <w:sz w:val="24"/>
          <w:szCs w:val="24"/>
        </w:rPr>
        <w:t>en la parte de observaciones</w:t>
      </w:r>
      <w:r w:rsidR="00D720F4" w:rsidRPr="00C35497">
        <w:rPr>
          <w:color w:val="000000"/>
          <w:sz w:val="24"/>
          <w:szCs w:val="24"/>
        </w:rPr>
        <w:t xml:space="preserve">- e </w:t>
      </w:r>
      <w:r w:rsidRPr="00C35497">
        <w:rPr>
          <w:color w:val="000000"/>
          <w:sz w:val="24"/>
          <w:szCs w:val="24"/>
        </w:rPr>
        <w:t xml:space="preserve">informa al ECA para la corrección de los mismos. </w:t>
      </w:r>
    </w:p>
    <w:p w14:paraId="4EABF448" w14:textId="167D743B" w:rsidR="00064F79" w:rsidRPr="00064F79" w:rsidRDefault="00064F79" w:rsidP="00064F7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993"/>
        <w:jc w:val="both"/>
        <w:rPr>
          <w:color w:val="000000"/>
          <w:sz w:val="24"/>
          <w:szCs w:val="24"/>
        </w:rPr>
      </w:pPr>
      <w:r w:rsidRPr="00064F79">
        <w:rPr>
          <w:color w:val="000000"/>
          <w:sz w:val="24"/>
          <w:szCs w:val="24"/>
        </w:rPr>
        <w:t xml:space="preserve">El RG-GT-02 es tildado, firmado y fechado manualmente por el/los ERFA/s a excepción de las Actas Firmadas con </w:t>
      </w:r>
      <w:proofErr w:type="spellStart"/>
      <w:r w:rsidRPr="00064F79">
        <w:rPr>
          <w:color w:val="000000"/>
          <w:sz w:val="24"/>
          <w:szCs w:val="24"/>
        </w:rPr>
        <w:t>Blockchain</w:t>
      </w:r>
      <w:proofErr w:type="spellEnd"/>
      <w:r w:rsidRPr="00064F79">
        <w:rPr>
          <w:color w:val="000000"/>
          <w:sz w:val="24"/>
          <w:szCs w:val="24"/>
        </w:rPr>
        <w:t>, intervinientes en el proceso de Revisión de RG-GT-02. (Pueden ser dos o más los intervinientes en la revisión ya que algunos solicitantes cursaron su carrera en distintos lugares y/o modos; en ese caso la ficha se remite al ERFA correspondiente - el de presencial puede solicitar al de distancia o viceversa-; el envío de uno al otro se registra también en el Sistema de Gestión Académica y en el Sistema de Mesa de Entrada (MEU).</w:t>
      </w:r>
      <w:r>
        <w:rPr>
          <w:color w:val="000000"/>
          <w:sz w:val="24"/>
          <w:szCs w:val="24"/>
        </w:rPr>
        <w:t xml:space="preserve"> </w:t>
      </w:r>
      <w:r w:rsidRPr="00064F79">
        <w:rPr>
          <w:color w:val="000000"/>
          <w:sz w:val="24"/>
          <w:szCs w:val="24"/>
        </w:rPr>
        <w:t>Pasa a Coordinadora de Sector de Títulos (CST). Pasa al Punto 7.</w:t>
      </w:r>
    </w:p>
    <w:p w14:paraId="00000067" w14:textId="77777777" w:rsidR="00716EBA" w:rsidRDefault="00716EBA">
      <w:pPr>
        <w:spacing w:line="360" w:lineRule="auto"/>
        <w:jc w:val="both"/>
        <w:rPr>
          <w:b/>
          <w:sz w:val="24"/>
          <w:szCs w:val="24"/>
          <w:u w:val="single"/>
        </w:rPr>
      </w:pPr>
    </w:p>
    <w:p w14:paraId="00000068" w14:textId="77777777" w:rsidR="00716EBA" w:rsidRDefault="002C5A68">
      <w:pPr>
        <w:spacing w:line="36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TRÁMITE A CARGO DEL SECTOR DE TÍTULOS </w:t>
      </w:r>
    </w:p>
    <w:p w14:paraId="00000069" w14:textId="6C7DD63A" w:rsidR="00716EBA" w:rsidRPr="00041C30" w:rsidRDefault="00041C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FF0000"/>
          <w:sz w:val="32"/>
          <w:szCs w:val="24"/>
          <w:u w:val="single"/>
        </w:rPr>
      </w:pPr>
      <w:r w:rsidRPr="00041C30">
        <w:rPr>
          <w:b/>
          <w:color w:val="FF0000"/>
          <w:sz w:val="32"/>
          <w:szCs w:val="24"/>
          <w:u w:val="single"/>
        </w:rPr>
        <w:t>PCC</w:t>
      </w:r>
    </w:p>
    <w:p w14:paraId="0000006A" w14:textId="41E4A250" w:rsidR="00716EBA" w:rsidRPr="00434BE5" w:rsidRDefault="002C5A68" w:rsidP="00434BE5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434BE5">
        <w:rPr>
          <w:b/>
          <w:color w:val="000000"/>
          <w:sz w:val="24"/>
          <w:szCs w:val="24"/>
        </w:rPr>
        <w:t>Coordinadora de Sector de Títulos (CST)</w:t>
      </w:r>
      <w:r w:rsidRPr="00434BE5">
        <w:rPr>
          <w:color w:val="000000"/>
          <w:sz w:val="24"/>
          <w:szCs w:val="24"/>
        </w:rPr>
        <w:t xml:space="preserve"> </w:t>
      </w:r>
      <w:r w:rsidR="00041C30" w:rsidRPr="00434BE5">
        <w:rPr>
          <w:color w:val="000000"/>
          <w:sz w:val="24"/>
          <w:szCs w:val="24"/>
        </w:rPr>
        <w:t>controla</w:t>
      </w:r>
      <w:r w:rsidR="00434BE5">
        <w:rPr>
          <w:color w:val="000000"/>
          <w:sz w:val="24"/>
          <w:szCs w:val="24"/>
        </w:rPr>
        <w:t xml:space="preserve">. </w:t>
      </w:r>
      <w:r w:rsidR="00041C30" w:rsidRPr="00434BE5">
        <w:rPr>
          <w:color w:val="000000"/>
          <w:sz w:val="24"/>
          <w:szCs w:val="24"/>
        </w:rPr>
        <w:t>S</w:t>
      </w:r>
      <w:r w:rsidR="00434BE5" w:rsidRPr="00434BE5">
        <w:rPr>
          <w:color w:val="000000"/>
          <w:sz w:val="24"/>
          <w:szCs w:val="24"/>
        </w:rPr>
        <w:t>i</w:t>
      </w:r>
      <w:r w:rsidR="00041C30" w:rsidRPr="00434BE5">
        <w:rPr>
          <w:color w:val="000000"/>
          <w:sz w:val="24"/>
          <w:szCs w:val="24"/>
        </w:rPr>
        <w:t xml:space="preserve"> es correcto </w:t>
      </w:r>
      <w:r w:rsidRPr="00434BE5">
        <w:rPr>
          <w:color w:val="000000"/>
          <w:sz w:val="24"/>
          <w:szCs w:val="24"/>
        </w:rPr>
        <w:t>recibe</w:t>
      </w:r>
      <w:r w:rsidR="00134CFC" w:rsidRPr="00434BE5">
        <w:rPr>
          <w:color w:val="000000"/>
          <w:sz w:val="24"/>
          <w:szCs w:val="24"/>
        </w:rPr>
        <w:t xml:space="preserve"> -registra en MEU-</w:t>
      </w:r>
      <w:r w:rsidRPr="00434BE5">
        <w:rPr>
          <w:color w:val="000000"/>
          <w:sz w:val="24"/>
          <w:szCs w:val="24"/>
        </w:rPr>
        <w:t xml:space="preserve"> y pasa a Encargado del Sector de Títulos (ECT).</w:t>
      </w:r>
      <w:r w:rsidR="00041C30" w:rsidRPr="00434BE5">
        <w:rPr>
          <w:color w:val="000000"/>
          <w:sz w:val="24"/>
          <w:szCs w:val="24"/>
        </w:rPr>
        <w:t xml:space="preserve"> Pasa al punto </w:t>
      </w:r>
      <w:r w:rsidR="001E4468">
        <w:rPr>
          <w:color w:val="000000"/>
          <w:sz w:val="24"/>
          <w:szCs w:val="24"/>
        </w:rPr>
        <w:t>6.</w:t>
      </w:r>
    </w:p>
    <w:p w14:paraId="1D14D623" w14:textId="77777777" w:rsidR="001E4468" w:rsidRDefault="00041C30" w:rsidP="00064F79">
      <w:pPr>
        <w:pStyle w:val="Prrafode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jc w:val="both"/>
        <w:rPr>
          <w:color w:val="000000"/>
          <w:sz w:val="24"/>
          <w:szCs w:val="24"/>
        </w:rPr>
      </w:pPr>
      <w:r w:rsidRPr="00427A23">
        <w:rPr>
          <w:color w:val="000000"/>
          <w:sz w:val="24"/>
          <w:szCs w:val="24"/>
        </w:rPr>
        <w:t>Si no es correcto y se puede subsanar en la misma Dirección vuelve al ECA. Vuelve al punto</w:t>
      </w:r>
      <w:r w:rsidR="00434BE5" w:rsidRPr="00427A23">
        <w:rPr>
          <w:color w:val="000000"/>
          <w:sz w:val="24"/>
          <w:szCs w:val="24"/>
        </w:rPr>
        <w:t xml:space="preserve"> 3.</w:t>
      </w:r>
    </w:p>
    <w:p w14:paraId="72CF53B6" w14:textId="77777777" w:rsidR="001E4468" w:rsidRDefault="00041C30" w:rsidP="00064F79">
      <w:pPr>
        <w:pStyle w:val="Prrafode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jc w:val="both"/>
        <w:rPr>
          <w:color w:val="000000"/>
          <w:sz w:val="24"/>
          <w:szCs w:val="24"/>
        </w:rPr>
      </w:pPr>
      <w:r w:rsidRPr="001E4468">
        <w:rPr>
          <w:color w:val="000000"/>
          <w:sz w:val="24"/>
          <w:szCs w:val="24"/>
        </w:rPr>
        <w:t>Si no es correcto y debe subsanar el egresado, remitirá mail al egresado solicitando lo necesario. Queda en espera.</w:t>
      </w:r>
      <w:r w:rsidR="00434BE5" w:rsidRPr="001E4468">
        <w:rPr>
          <w:color w:val="000000"/>
          <w:sz w:val="24"/>
          <w:szCs w:val="24"/>
        </w:rPr>
        <w:t xml:space="preserve"> Vuelve al punto 5.</w:t>
      </w:r>
    </w:p>
    <w:p w14:paraId="0000006B" w14:textId="33B405A3" w:rsidR="00716EBA" w:rsidRPr="001E4468" w:rsidRDefault="002C5A68" w:rsidP="001E4468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1E4468">
        <w:rPr>
          <w:color w:val="000000"/>
          <w:sz w:val="24"/>
          <w:szCs w:val="24"/>
        </w:rPr>
        <w:t xml:space="preserve">El </w:t>
      </w:r>
      <w:r w:rsidRPr="001E4468">
        <w:rPr>
          <w:b/>
          <w:color w:val="000000"/>
          <w:sz w:val="24"/>
          <w:szCs w:val="24"/>
        </w:rPr>
        <w:t>Encargado del Sector de Títulos (ECT)</w:t>
      </w:r>
      <w:r w:rsidRPr="001E4468">
        <w:rPr>
          <w:color w:val="000000"/>
          <w:sz w:val="24"/>
          <w:szCs w:val="24"/>
        </w:rPr>
        <w:t xml:space="preserve"> registra la rec</w:t>
      </w:r>
      <w:r w:rsidR="004A37C8" w:rsidRPr="001E4468">
        <w:rPr>
          <w:color w:val="000000"/>
          <w:sz w:val="24"/>
          <w:szCs w:val="24"/>
        </w:rPr>
        <w:t>ep</w:t>
      </w:r>
      <w:r w:rsidRPr="001E4468">
        <w:rPr>
          <w:color w:val="000000"/>
          <w:sz w:val="24"/>
          <w:szCs w:val="24"/>
        </w:rPr>
        <w:t>ción del trámite en el Sistema de Gestión Académica e indica de qué título se trata. Realiza el siguiente control de la documentación recibida:</w:t>
      </w:r>
    </w:p>
    <w:p w14:paraId="0000006C" w14:textId="77777777" w:rsidR="00716EBA" w:rsidRDefault="002C5A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Controla la documentación del legajo digital/legajo físico si hubiere (RG-GT-02)</w:t>
      </w:r>
    </w:p>
    <w:p w14:paraId="0000006D" w14:textId="6629B7F7" w:rsidR="00716EBA" w:rsidRDefault="002C5A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Solicitud de SAT (si correspondiera)</w:t>
      </w:r>
    </w:p>
    <w:p w14:paraId="0000006E" w14:textId="69836DB2" w:rsidR="00716EBA" w:rsidRDefault="002C5A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Exp</w:t>
      </w:r>
      <w:r w:rsidR="00041C30">
        <w:rPr>
          <w:sz w:val="24"/>
          <w:szCs w:val="24"/>
        </w:rPr>
        <w:t>ediente</w:t>
      </w:r>
      <w:r>
        <w:rPr>
          <w:sz w:val="24"/>
          <w:szCs w:val="24"/>
        </w:rPr>
        <w:t xml:space="preserve"> de equivalencias con su/s Resolución/es de equivalencia/s</w:t>
      </w:r>
      <w:r w:rsidR="00793EDE">
        <w:rPr>
          <w:sz w:val="24"/>
          <w:szCs w:val="24"/>
        </w:rPr>
        <w:t>.</w:t>
      </w:r>
    </w:p>
    <w:p w14:paraId="01DAA811" w14:textId="7009A56C" w:rsidR="00793EDE" w:rsidRDefault="00793EDE" w:rsidP="00793E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no es correcto vuelve a punto 5. </w:t>
      </w:r>
    </w:p>
    <w:p w14:paraId="3D1C0CA8" w14:textId="7709E450" w:rsidR="00793EDE" w:rsidRDefault="00793EDE" w:rsidP="00793E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Si es correcto pasa a punto 7.</w:t>
      </w:r>
    </w:p>
    <w:p w14:paraId="0000006F" w14:textId="77777777" w:rsidR="00716EBA" w:rsidRDefault="00716E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color w:val="000000"/>
          <w:sz w:val="24"/>
          <w:szCs w:val="24"/>
        </w:rPr>
      </w:pPr>
    </w:p>
    <w:p w14:paraId="00000070" w14:textId="45F0D510" w:rsidR="00716EBA" w:rsidRDefault="002C5A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</w:t>
      </w:r>
      <w:r w:rsidR="00793ED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ECT debe emitir </w:t>
      </w:r>
      <w:r>
        <w:rPr>
          <w:b/>
          <w:color w:val="000000"/>
          <w:sz w:val="24"/>
          <w:szCs w:val="24"/>
        </w:rPr>
        <w:t>Constancia de Título en Trámite (RG-GT-03)</w:t>
      </w:r>
      <w:r>
        <w:rPr>
          <w:color w:val="000000"/>
          <w:sz w:val="24"/>
          <w:szCs w:val="24"/>
        </w:rPr>
        <w:t xml:space="preserve">, para ello realiza un control sobre un Certificado Analítico provisorio. Una vez que controla todos los datos que en él se reflejan (nombre y apellido, institución de origen previo, título previo, etc.) genera RG-GT-03 desde el Sistema de Gestión Académica en un archivo .PDF, para lo cual seleccionará la opción correspondiente al título solicitado. </w:t>
      </w:r>
    </w:p>
    <w:p w14:paraId="00000071" w14:textId="57E01BA1" w:rsidR="00716EBA" w:rsidRDefault="002C5A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</w:t>
      </w:r>
      <w:r w:rsidR="00793EDE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. ECT reserva en una carpeta digital de uso compartido por el Sector de Títulos denominada “Títulos -&gt; “Constancias de títulos para aprobar”. Renombra el archivo con apellido</w:t>
      </w:r>
      <w:r w:rsidR="00134CF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nombre y dirección de mail del egresado. </w:t>
      </w:r>
    </w:p>
    <w:p w14:paraId="00000073" w14:textId="5C253B2F" w:rsidR="00716EBA" w:rsidRDefault="00793EDE" w:rsidP="00793ED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2C5A68">
        <w:rPr>
          <w:sz w:val="24"/>
          <w:szCs w:val="24"/>
        </w:rPr>
        <w:t>. CST controla el registro</w:t>
      </w:r>
      <w:r w:rsidR="003B490C">
        <w:rPr>
          <w:sz w:val="24"/>
          <w:szCs w:val="24"/>
        </w:rPr>
        <w:t xml:space="preserve">. </w:t>
      </w:r>
      <w:r w:rsidR="002C5A68">
        <w:rPr>
          <w:sz w:val="24"/>
          <w:szCs w:val="24"/>
        </w:rPr>
        <w:t>Si no es correcto vuelve a Punto</w:t>
      </w:r>
      <w:r>
        <w:rPr>
          <w:sz w:val="24"/>
          <w:szCs w:val="24"/>
        </w:rPr>
        <w:t xml:space="preserve"> 7.</w:t>
      </w:r>
    </w:p>
    <w:p w14:paraId="00000074" w14:textId="7BDC9057" w:rsidR="00716EBA" w:rsidRDefault="003B490C" w:rsidP="00793ED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8.1. </w:t>
      </w:r>
      <w:r w:rsidR="002C5A68">
        <w:rPr>
          <w:sz w:val="24"/>
          <w:szCs w:val="24"/>
        </w:rPr>
        <w:t xml:space="preserve">Si es correcto aprueba en el link firmadigital.ucasal.edu.ar </w:t>
      </w:r>
      <w:r w:rsidR="00793EDE">
        <w:rPr>
          <w:sz w:val="24"/>
          <w:szCs w:val="24"/>
        </w:rPr>
        <w:t xml:space="preserve">y pasa a Directora de Alumnos (DA) </w:t>
      </w:r>
      <w:r w:rsidR="00E10BF2">
        <w:rPr>
          <w:sz w:val="24"/>
          <w:szCs w:val="24"/>
        </w:rPr>
        <w:t xml:space="preserve">y pasa a punto 9. </w:t>
      </w:r>
    </w:p>
    <w:p w14:paraId="00000075" w14:textId="3561AF48" w:rsidR="00716EBA" w:rsidRDefault="00793ED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  <w:r w:rsidR="002C5A68">
        <w:rPr>
          <w:sz w:val="24"/>
          <w:szCs w:val="24"/>
        </w:rPr>
        <w:t xml:space="preserve"> DA aprueba el RG-GT-03 y automáticamente se inscrita la firma digital en el documento y se remite al correo electrónico del egresado y a la Sede Distante si correspondiera. </w:t>
      </w:r>
    </w:p>
    <w:p w14:paraId="00000076" w14:textId="32DC586C" w:rsidR="00716EBA" w:rsidRDefault="00793ED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10.</w:t>
      </w:r>
      <w:r w:rsidR="002C5A68">
        <w:rPr>
          <w:sz w:val="24"/>
          <w:szCs w:val="24"/>
        </w:rPr>
        <w:t xml:space="preserve"> ECT imprime: </w:t>
      </w:r>
    </w:p>
    <w:p w14:paraId="00000077" w14:textId="5048E71A" w:rsidR="00716EBA" w:rsidRDefault="002C5A6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709" w:firstLine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Certificado Analítico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(RG-GT-05) por duplicado;</w:t>
      </w:r>
    </w:p>
    <w:p w14:paraId="17D6A03F" w14:textId="75A279D1" w:rsidR="00E10BF2" w:rsidRDefault="00E10BF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709" w:firstLine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</w:t>
      </w:r>
      <w:r w:rsidRPr="00E10BF2">
        <w:rPr>
          <w:b/>
          <w:color w:val="000000"/>
          <w:sz w:val="24"/>
          <w:szCs w:val="24"/>
        </w:rPr>
        <w:t xml:space="preserve">egistro ministerial </w:t>
      </w:r>
      <w:r w:rsidR="006218CA">
        <w:rPr>
          <w:b/>
          <w:color w:val="000000"/>
          <w:sz w:val="24"/>
          <w:szCs w:val="24"/>
        </w:rPr>
        <w:t>(RG-GT-07)</w:t>
      </w:r>
    </w:p>
    <w:p w14:paraId="00000078" w14:textId="045ED8FF" w:rsidR="00716EBA" w:rsidRPr="004A37C8" w:rsidRDefault="002C5A6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709" w:firstLine="0"/>
        <w:jc w:val="both"/>
        <w:rPr>
          <w:b/>
          <w:sz w:val="24"/>
          <w:szCs w:val="24"/>
        </w:rPr>
      </w:pPr>
      <w:r w:rsidRPr="004A37C8">
        <w:rPr>
          <w:b/>
          <w:sz w:val="24"/>
          <w:szCs w:val="24"/>
        </w:rPr>
        <w:t>SAT (Suplemento al Título)</w:t>
      </w:r>
    </w:p>
    <w:p w14:paraId="37622859" w14:textId="77777777" w:rsidR="00793EDE" w:rsidRPr="00793EDE" w:rsidRDefault="002C5A68" w:rsidP="00793EDE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709" w:firstLine="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Diploma</w:t>
      </w:r>
      <w:r>
        <w:rPr>
          <w:color w:val="000000"/>
          <w:sz w:val="24"/>
          <w:szCs w:val="24"/>
        </w:rPr>
        <w:t xml:space="preserve"> en cartón con número de serie cuya fecha de emisión debe coincidir con </w:t>
      </w:r>
      <w:r w:rsidRPr="00793EDE">
        <w:rPr>
          <w:color w:val="000000"/>
          <w:sz w:val="24"/>
          <w:szCs w:val="24"/>
        </w:rPr>
        <w:t>la fecha de emisión del RG-GT-05.</w:t>
      </w:r>
    </w:p>
    <w:p w14:paraId="21555C4A" w14:textId="77777777" w:rsidR="00793EDE" w:rsidRPr="00793EDE" w:rsidRDefault="002C5A68" w:rsidP="00793EDE">
      <w:pPr>
        <w:pStyle w:val="Prrafodelista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jc w:val="both"/>
        <w:rPr>
          <w:color w:val="000000"/>
          <w:sz w:val="24"/>
          <w:szCs w:val="24"/>
        </w:rPr>
      </w:pPr>
      <w:r w:rsidRPr="00793EDE">
        <w:rPr>
          <w:color w:val="000000"/>
          <w:sz w:val="24"/>
          <w:szCs w:val="24"/>
        </w:rPr>
        <w:t xml:space="preserve">ECT Genera archivo en el Sistema de Información Universitaria - SIU (genera archivo .ZIP y lo importa al </w:t>
      </w:r>
      <w:proofErr w:type="spellStart"/>
      <w:r w:rsidRPr="00793EDE">
        <w:rPr>
          <w:color w:val="000000"/>
          <w:sz w:val="24"/>
          <w:szCs w:val="24"/>
        </w:rPr>
        <w:t>SICer</w:t>
      </w:r>
      <w:proofErr w:type="spellEnd"/>
      <w:r w:rsidRPr="00793EDE">
        <w:rPr>
          <w:color w:val="000000"/>
          <w:sz w:val="24"/>
          <w:szCs w:val="24"/>
        </w:rPr>
        <w:t xml:space="preserve"> 2.</w:t>
      </w:r>
      <w:r w:rsidR="00134CFC" w:rsidRPr="00793EDE">
        <w:rPr>
          <w:color w:val="000000"/>
          <w:sz w:val="24"/>
          <w:szCs w:val="24"/>
        </w:rPr>
        <w:t>1</w:t>
      </w:r>
      <w:r w:rsidRPr="00793EDE">
        <w:rPr>
          <w:color w:val="000000"/>
          <w:sz w:val="24"/>
          <w:szCs w:val="24"/>
        </w:rPr>
        <w:t xml:space="preserve">). El </w:t>
      </w:r>
      <w:proofErr w:type="spellStart"/>
      <w:r w:rsidRPr="00793EDE">
        <w:rPr>
          <w:color w:val="000000"/>
          <w:sz w:val="24"/>
          <w:szCs w:val="24"/>
        </w:rPr>
        <w:t>SICer</w:t>
      </w:r>
      <w:proofErr w:type="spellEnd"/>
      <w:r w:rsidRPr="00793EDE">
        <w:rPr>
          <w:color w:val="000000"/>
          <w:sz w:val="24"/>
          <w:szCs w:val="24"/>
        </w:rPr>
        <w:t xml:space="preserve"> 2.</w:t>
      </w:r>
      <w:r w:rsidR="00134CFC" w:rsidRPr="00793EDE">
        <w:rPr>
          <w:color w:val="000000"/>
          <w:sz w:val="24"/>
          <w:szCs w:val="24"/>
        </w:rPr>
        <w:t>1</w:t>
      </w:r>
      <w:r w:rsidRPr="00793EDE">
        <w:rPr>
          <w:color w:val="000000"/>
          <w:sz w:val="24"/>
          <w:szCs w:val="24"/>
        </w:rPr>
        <w:t xml:space="preserve"> asigna un número de solicitud por trámite importado.</w:t>
      </w:r>
    </w:p>
    <w:p w14:paraId="0000007B" w14:textId="6D825D2C" w:rsidR="00716EBA" w:rsidRPr="00793EDE" w:rsidRDefault="002C5A68" w:rsidP="00793EDE">
      <w:pPr>
        <w:pStyle w:val="Prrafodelista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jc w:val="both"/>
        <w:rPr>
          <w:color w:val="000000"/>
          <w:sz w:val="24"/>
          <w:szCs w:val="24"/>
        </w:rPr>
      </w:pPr>
      <w:r w:rsidRPr="00793EDE">
        <w:rPr>
          <w:color w:val="000000"/>
          <w:sz w:val="24"/>
          <w:szCs w:val="24"/>
        </w:rPr>
        <w:t xml:space="preserve">ECT carga </w:t>
      </w:r>
      <w:r w:rsidR="00E10BF2">
        <w:rPr>
          <w:color w:val="000000"/>
          <w:sz w:val="24"/>
          <w:szCs w:val="24"/>
        </w:rPr>
        <w:t>e</w:t>
      </w:r>
      <w:r w:rsidR="00E10BF2" w:rsidRPr="00793EDE">
        <w:rPr>
          <w:color w:val="000000"/>
          <w:sz w:val="24"/>
          <w:szCs w:val="24"/>
        </w:rPr>
        <w:t xml:space="preserve">n la plataforma del </w:t>
      </w:r>
      <w:proofErr w:type="spellStart"/>
      <w:r w:rsidR="00E10BF2" w:rsidRPr="00793EDE">
        <w:rPr>
          <w:color w:val="000000"/>
          <w:sz w:val="24"/>
          <w:szCs w:val="24"/>
        </w:rPr>
        <w:t>SICer</w:t>
      </w:r>
      <w:proofErr w:type="spellEnd"/>
      <w:r w:rsidR="00E10BF2" w:rsidRPr="00793EDE">
        <w:rPr>
          <w:color w:val="000000"/>
          <w:sz w:val="24"/>
          <w:szCs w:val="24"/>
        </w:rPr>
        <w:t xml:space="preserve"> 2.1,</w:t>
      </w:r>
      <w:r w:rsidR="00E10BF2">
        <w:rPr>
          <w:color w:val="000000"/>
          <w:sz w:val="24"/>
          <w:szCs w:val="24"/>
        </w:rPr>
        <w:t xml:space="preserve"> </w:t>
      </w:r>
      <w:r w:rsidR="00E10BF2" w:rsidRPr="00793EDE">
        <w:rPr>
          <w:color w:val="000000"/>
          <w:sz w:val="24"/>
          <w:szCs w:val="24"/>
        </w:rPr>
        <w:t>datos personales</w:t>
      </w:r>
      <w:r w:rsidRPr="00793EDE">
        <w:rPr>
          <w:color w:val="000000"/>
          <w:sz w:val="24"/>
          <w:szCs w:val="24"/>
        </w:rPr>
        <w:t>, académicos y administrativos.</w:t>
      </w:r>
    </w:p>
    <w:p w14:paraId="0000007C" w14:textId="7BBEC4C6" w:rsidR="00716EBA" w:rsidRPr="00793EDE" w:rsidRDefault="002C5A68" w:rsidP="00793EDE">
      <w:pPr>
        <w:pStyle w:val="Prrafodelista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793EDE">
        <w:rPr>
          <w:color w:val="000000"/>
          <w:sz w:val="24"/>
          <w:szCs w:val="24"/>
        </w:rPr>
        <w:t>ECT interviene RG-GT-05,</w:t>
      </w:r>
      <w:r w:rsidRPr="00793EDE">
        <w:rPr>
          <w:strike/>
          <w:sz w:val="24"/>
          <w:szCs w:val="24"/>
        </w:rPr>
        <w:t xml:space="preserve"> </w:t>
      </w:r>
      <w:r w:rsidRPr="00793EDE">
        <w:rPr>
          <w:color w:val="000000"/>
          <w:sz w:val="24"/>
          <w:szCs w:val="24"/>
        </w:rPr>
        <w:t xml:space="preserve">RG-GT-07 y SAT. Pasa a CST. </w:t>
      </w:r>
    </w:p>
    <w:p w14:paraId="0000007D" w14:textId="7170D078" w:rsidR="00716EBA" w:rsidRPr="00793EDE" w:rsidRDefault="002C5A68" w:rsidP="00793EDE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793EDE">
        <w:rPr>
          <w:color w:val="000000"/>
          <w:sz w:val="24"/>
          <w:szCs w:val="24"/>
        </w:rPr>
        <w:t>CST controla lo generado:</w:t>
      </w:r>
    </w:p>
    <w:p w14:paraId="0000007E" w14:textId="1F1825CD" w:rsidR="00716EBA" w:rsidRPr="00793EDE" w:rsidRDefault="002C5A68" w:rsidP="00793E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25"/>
        <w:jc w:val="both"/>
        <w:rPr>
          <w:color w:val="000000"/>
          <w:sz w:val="24"/>
          <w:szCs w:val="24"/>
        </w:rPr>
      </w:pPr>
      <w:r w:rsidRPr="00793EDE">
        <w:rPr>
          <w:color w:val="000000"/>
          <w:sz w:val="24"/>
          <w:szCs w:val="24"/>
        </w:rPr>
        <w:t xml:space="preserve">Si </w:t>
      </w:r>
      <w:r w:rsidRPr="00793EDE">
        <w:rPr>
          <w:sz w:val="24"/>
          <w:szCs w:val="24"/>
        </w:rPr>
        <w:t>encuentra</w:t>
      </w:r>
      <w:r w:rsidRPr="00793EDE">
        <w:rPr>
          <w:color w:val="000000"/>
          <w:sz w:val="24"/>
          <w:szCs w:val="24"/>
        </w:rPr>
        <w:t xml:space="preserve"> alguna inconsistencia devuelve a ECT para rehacer y/o corregir. Vuelve al Punto </w:t>
      </w:r>
      <w:r w:rsidR="00185B02">
        <w:rPr>
          <w:color w:val="000000"/>
          <w:sz w:val="24"/>
          <w:szCs w:val="24"/>
        </w:rPr>
        <w:t>10.</w:t>
      </w:r>
      <w:r w:rsidRPr="00793EDE">
        <w:rPr>
          <w:color w:val="000000"/>
          <w:sz w:val="24"/>
          <w:szCs w:val="24"/>
        </w:rPr>
        <w:t xml:space="preserve"> (si correspondiera si no se realiza acción pertinente).</w:t>
      </w:r>
    </w:p>
    <w:p w14:paraId="0000007F" w14:textId="4CB176F9" w:rsidR="00716EBA" w:rsidRPr="00793EDE" w:rsidRDefault="002C5A68" w:rsidP="00793E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25"/>
        <w:jc w:val="both"/>
        <w:rPr>
          <w:color w:val="000000"/>
          <w:sz w:val="24"/>
          <w:szCs w:val="24"/>
        </w:rPr>
      </w:pPr>
      <w:r w:rsidRPr="00793EDE">
        <w:rPr>
          <w:color w:val="000000"/>
          <w:sz w:val="24"/>
          <w:szCs w:val="24"/>
        </w:rPr>
        <w:t>Si la gestión fue correcta interviene los documentos y envía a DA para control e interviene.</w:t>
      </w:r>
      <w:r w:rsidR="00C37BD9">
        <w:rPr>
          <w:color w:val="000000"/>
          <w:sz w:val="24"/>
          <w:szCs w:val="24"/>
        </w:rPr>
        <w:t xml:space="preserve"> Continúa punto 12. </w:t>
      </w:r>
    </w:p>
    <w:p w14:paraId="00000081" w14:textId="17AAA957" w:rsidR="00716EBA" w:rsidRPr="00C37BD9" w:rsidRDefault="002C5A68" w:rsidP="00C37BD9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jc w:val="both"/>
        <w:rPr>
          <w:color w:val="000000"/>
          <w:sz w:val="24"/>
          <w:szCs w:val="24"/>
        </w:rPr>
      </w:pPr>
      <w:r w:rsidRPr="00793EDE">
        <w:rPr>
          <w:color w:val="000000"/>
          <w:sz w:val="24"/>
          <w:szCs w:val="24"/>
        </w:rPr>
        <w:t>DA controla.</w:t>
      </w:r>
      <w:r w:rsidR="00C37BD9">
        <w:rPr>
          <w:color w:val="000000"/>
          <w:sz w:val="24"/>
          <w:szCs w:val="24"/>
        </w:rPr>
        <w:t xml:space="preserve"> </w:t>
      </w:r>
      <w:r w:rsidRPr="00C37BD9">
        <w:rPr>
          <w:color w:val="000000"/>
          <w:sz w:val="24"/>
          <w:szCs w:val="24"/>
        </w:rPr>
        <w:t xml:space="preserve">Si </w:t>
      </w:r>
      <w:r w:rsidRPr="00C37BD9">
        <w:rPr>
          <w:sz w:val="24"/>
          <w:szCs w:val="24"/>
        </w:rPr>
        <w:t>encuentra</w:t>
      </w:r>
      <w:r w:rsidRPr="00C37BD9">
        <w:rPr>
          <w:color w:val="000000"/>
          <w:sz w:val="24"/>
          <w:szCs w:val="24"/>
        </w:rPr>
        <w:t xml:space="preserve"> alguna inconsistencia devuelve a CST. </w:t>
      </w:r>
      <w:r w:rsidRPr="00C37BD9">
        <w:rPr>
          <w:b/>
          <w:color w:val="000000"/>
          <w:sz w:val="24"/>
          <w:szCs w:val="24"/>
        </w:rPr>
        <w:t xml:space="preserve">Vuelve al punto </w:t>
      </w:r>
      <w:r w:rsidR="0095355F" w:rsidRPr="00C37BD9">
        <w:rPr>
          <w:b/>
          <w:color w:val="000000"/>
          <w:sz w:val="24"/>
          <w:szCs w:val="24"/>
        </w:rPr>
        <w:t>11.</w:t>
      </w:r>
    </w:p>
    <w:p w14:paraId="00000082" w14:textId="015F0AB8" w:rsidR="00716EBA" w:rsidRPr="00C37BD9" w:rsidRDefault="002C5A68" w:rsidP="00C37BD9">
      <w:pPr>
        <w:pStyle w:val="Prrafodelista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C37BD9">
        <w:rPr>
          <w:color w:val="000000"/>
          <w:sz w:val="24"/>
          <w:szCs w:val="24"/>
        </w:rPr>
        <w:t>Si la gestión fue correcta interviene los registros. Devuelve a ECT.</w:t>
      </w:r>
      <w:r w:rsidR="00C37BD9">
        <w:rPr>
          <w:color w:val="000000"/>
          <w:sz w:val="24"/>
          <w:szCs w:val="24"/>
        </w:rPr>
        <w:t xml:space="preserve"> Continúa punto 13.</w:t>
      </w:r>
    </w:p>
    <w:p w14:paraId="00000083" w14:textId="276F23BD" w:rsidR="00716EBA" w:rsidRPr="00793EDE" w:rsidRDefault="002C5A68" w:rsidP="00793EDE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793EDE">
        <w:rPr>
          <w:color w:val="000000"/>
          <w:sz w:val="24"/>
          <w:szCs w:val="24"/>
        </w:rPr>
        <w:t>ECT recibe la documentación</w:t>
      </w:r>
      <w:r w:rsidR="0095355F">
        <w:rPr>
          <w:color w:val="000000"/>
          <w:sz w:val="24"/>
          <w:szCs w:val="24"/>
        </w:rPr>
        <w:t xml:space="preserve"> y el proceso continúa con el PR-GT-02. </w:t>
      </w:r>
      <w:r w:rsidRPr="00793EDE">
        <w:rPr>
          <w:color w:val="000000"/>
          <w:sz w:val="24"/>
          <w:szCs w:val="24"/>
        </w:rPr>
        <w:t xml:space="preserve"> </w:t>
      </w:r>
    </w:p>
    <w:p w14:paraId="00000084" w14:textId="33049636" w:rsidR="00716EBA" w:rsidRDefault="002C5A68" w:rsidP="00793EDE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793EDE">
        <w:rPr>
          <w:color w:val="000000"/>
          <w:sz w:val="24"/>
          <w:szCs w:val="24"/>
        </w:rPr>
        <w:t xml:space="preserve">PROCEDIMIENTO DE VALIDACIÓN DE </w:t>
      </w:r>
      <w:r w:rsidRPr="00793EDE">
        <w:rPr>
          <w:sz w:val="24"/>
          <w:szCs w:val="24"/>
        </w:rPr>
        <w:t>TÍTULO</w:t>
      </w:r>
      <w:r w:rsidRPr="00793EDE">
        <w:rPr>
          <w:color w:val="000000"/>
          <w:sz w:val="24"/>
          <w:szCs w:val="24"/>
        </w:rPr>
        <w:t xml:space="preserve"> (PR-GT-02).</w:t>
      </w:r>
    </w:p>
    <w:p w14:paraId="520366C4" w14:textId="77777777" w:rsidR="0095355F" w:rsidRPr="00793EDE" w:rsidRDefault="0095355F" w:rsidP="0095355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25"/>
        <w:jc w:val="both"/>
        <w:rPr>
          <w:color w:val="000000"/>
          <w:sz w:val="24"/>
          <w:szCs w:val="24"/>
        </w:rPr>
      </w:pPr>
    </w:p>
    <w:p w14:paraId="00000085" w14:textId="77777777" w:rsidR="00716EBA" w:rsidRDefault="002C5A68">
      <w:pPr>
        <w:spacing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NOTA: El alumno puede consultar el estado de su trámite en la página del Ministerio: </w:t>
      </w:r>
      <w:r>
        <w:rPr>
          <w:b/>
          <w:i/>
          <w:sz w:val="24"/>
          <w:szCs w:val="24"/>
          <w:u w:val="single"/>
        </w:rPr>
        <w:t>estado.sidcer.siu.edu.ar</w:t>
      </w:r>
    </w:p>
    <w:p w14:paraId="00000086" w14:textId="77777777" w:rsidR="00716EBA" w:rsidRDefault="00716E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</w:p>
    <w:p w14:paraId="00000087" w14:textId="77777777" w:rsidR="00716EBA" w:rsidRDefault="002C5A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VII. REGISTROS Y ANEXOS</w:t>
      </w:r>
    </w:p>
    <w:p w14:paraId="00000088" w14:textId="77777777" w:rsidR="00716EBA" w:rsidRDefault="002C5A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RG-G-01 </w:t>
      </w:r>
    </w:p>
    <w:p w14:paraId="74B4B912" w14:textId="77777777" w:rsidR="00CA0EBD" w:rsidRDefault="00CA0E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</w:p>
    <w:p w14:paraId="0000008A" w14:textId="52E9F6FA" w:rsidR="00716EBA" w:rsidRDefault="002C5A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VIII. REVISIÓN Y CONTROLES</w:t>
      </w:r>
    </w:p>
    <w:p w14:paraId="25A50A15" w14:textId="37B600DE" w:rsidR="00064F79" w:rsidRPr="00B3756E" w:rsidRDefault="00064F79" w:rsidP="00CA0EB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18"/>
          <w:szCs w:val="22"/>
        </w:rPr>
      </w:pPr>
      <w:r w:rsidRPr="00B3756E">
        <w:rPr>
          <w:b/>
          <w:color w:val="000000"/>
          <w:sz w:val="18"/>
          <w:szCs w:val="22"/>
        </w:rPr>
        <w:t>Rev. 07:</w:t>
      </w:r>
    </w:p>
    <w:p w14:paraId="5C4C1319" w14:textId="15684BC8" w:rsidR="00064F79" w:rsidRPr="00352C56" w:rsidRDefault="00B3756E" w:rsidP="00CA0E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22"/>
        </w:rPr>
      </w:pPr>
      <w:r w:rsidRPr="00352C56">
        <w:rPr>
          <w:color w:val="000000"/>
          <w:sz w:val="18"/>
          <w:szCs w:val="22"/>
        </w:rPr>
        <w:t xml:space="preserve">Se modifican los ítems: </w:t>
      </w:r>
      <w:proofErr w:type="gramStart"/>
      <w:r w:rsidR="00352C56">
        <w:rPr>
          <w:color w:val="000000"/>
          <w:sz w:val="18"/>
          <w:szCs w:val="22"/>
        </w:rPr>
        <w:t>1:e</w:t>
      </w:r>
      <w:proofErr w:type="gramEnd"/>
      <w:r w:rsidR="00352C56">
        <w:rPr>
          <w:color w:val="000000"/>
          <w:sz w:val="18"/>
          <w:szCs w:val="22"/>
        </w:rPr>
        <w:t xml:space="preserve">; </w:t>
      </w:r>
      <w:r w:rsidRPr="00352C56">
        <w:rPr>
          <w:color w:val="000000"/>
          <w:sz w:val="18"/>
          <w:szCs w:val="22"/>
        </w:rPr>
        <w:t xml:space="preserve">4; 4.2; </w:t>
      </w:r>
    </w:p>
    <w:p w14:paraId="4E458FD5" w14:textId="77777777" w:rsidR="00B3756E" w:rsidRPr="00B3756E" w:rsidRDefault="00B3756E" w:rsidP="00CA0EB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18"/>
          <w:szCs w:val="22"/>
        </w:rPr>
      </w:pPr>
    </w:p>
    <w:p w14:paraId="0000008B" w14:textId="2B2890BE" w:rsidR="00716EBA" w:rsidRPr="00B3756E" w:rsidRDefault="002C5A68" w:rsidP="00CA0EB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18"/>
          <w:szCs w:val="22"/>
        </w:rPr>
      </w:pPr>
      <w:r w:rsidRPr="00B3756E">
        <w:rPr>
          <w:b/>
          <w:color w:val="000000"/>
          <w:sz w:val="18"/>
          <w:szCs w:val="22"/>
        </w:rPr>
        <w:t xml:space="preserve">Rev. </w:t>
      </w:r>
      <w:r w:rsidRPr="00B3756E">
        <w:rPr>
          <w:b/>
          <w:sz w:val="18"/>
          <w:szCs w:val="22"/>
        </w:rPr>
        <w:t>0</w:t>
      </w:r>
      <w:r w:rsidR="00134CFC" w:rsidRPr="00B3756E">
        <w:rPr>
          <w:b/>
          <w:sz w:val="18"/>
          <w:szCs w:val="22"/>
        </w:rPr>
        <w:t>6</w:t>
      </w:r>
      <w:r w:rsidRPr="00B3756E">
        <w:rPr>
          <w:b/>
          <w:color w:val="000000"/>
          <w:sz w:val="18"/>
          <w:szCs w:val="22"/>
        </w:rPr>
        <w:t>:</w:t>
      </w:r>
    </w:p>
    <w:p w14:paraId="0000008C" w14:textId="77777777" w:rsidR="00716EBA" w:rsidRPr="00B3756E" w:rsidRDefault="002C5A68" w:rsidP="00CA0EB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8"/>
          <w:szCs w:val="22"/>
        </w:rPr>
      </w:pPr>
      <w:r w:rsidRPr="00B3756E">
        <w:rPr>
          <w:sz w:val="18"/>
          <w:szCs w:val="22"/>
        </w:rPr>
        <w:t>Ítem 7.6 Se incorpora Suplemento al Título - SAT</w:t>
      </w:r>
    </w:p>
    <w:p w14:paraId="0000008D" w14:textId="4F1611A5" w:rsidR="00716EBA" w:rsidRPr="00B3756E" w:rsidRDefault="002C5A68" w:rsidP="00CA0EB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8"/>
          <w:szCs w:val="22"/>
        </w:rPr>
      </w:pPr>
      <w:r w:rsidRPr="00B3756E">
        <w:rPr>
          <w:sz w:val="18"/>
          <w:szCs w:val="22"/>
        </w:rPr>
        <w:t>Punto 1. Se actualiza el formulario de sol</w:t>
      </w:r>
      <w:bookmarkStart w:id="3" w:name="_GoBack"/>
      <w:bookmarkEnd w:id="3"/>
      <w:r w:rsidRPr="00B3756E">
        <w:rPr>
          <w:sz w:val="18"/>
          <w:szCs w:val="22"/>
        </w:rPr>
        <w:t xml:space="preserve">icitud (antes en papel ahora digital) </w:t>
      </w:r>
    </w:p>
    <w:p w14:paraId="1CAFB4F2" w14:textId="0B0BEFAC" w:rsidR="00345D05" w:rsidRPr="00B3756E" w:rsidRDefault="00345D05" w:rsidP="00CA0EB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8"/>
          <w:szCs w:val="22"/>
        </w:rPr>
      </w:pPr>
      <w:r w:rsidRPr="00B3756E">
        <w:rPr>
          <w:sz w:val="18"/>
          <w:szCs w:val="22"/>
        </w:rPr>
        <w:t>Se incorpora notificación al alumno del RG-GT-03.</w:t>
      </w:r>
    </w:p>
    <w:p w14:paraId="63F63F9F" w14:textId="77777777" w:rsidR="00CA0EBD" w:rsidRPr="00B3756E" w:rsidRDefault="00CA0EBD" w:rsidP="00CA0EB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8"/>
          <w:szCs w:val="22"/>
        </w:rPr>
      </w:pPr>
    </w:p>
    <w:p w14:paraId="38B4FC46" w14:textId="77777777" w:rsidR="00CA0EBD" w:rsidRPr="00B3756E" w:rsidRDefault="00CA0EBD" w:rsidP="00CA0EBD">
      <w:pPr>
        <w:jc w:val="both"/>
        <w:rPr>
          <w:rFonts w:ascii="Times New Roman" w:hAnsi="Times New Roman"/>
          <w:sz w:val="18"/>
          <w:szCs w:val="22"/>
          <w:lang w:eastAsia="es-AR"/>
        </w:rPr>
      </w:pPr>
      <w:r w:rsidRPr="00B3756E">
        <w:rPr>
          <w:rFonts w:cs="Arial"/>
          <w:b/>
          <w:bCs/>
          <w:color w:val="000000"/>
          <w:sz w:val="18"/>
          <w:szCs w:val="22"/>
          <w:lang w:eastAsia="es-AR"/>
        </w:rPr>
        <w:t>Rev. 05:</w:t>
      </w:r>
    </w:p>
    <w:p w14:paraId="123EE153" w14:textId="77777777" w:rsidR="00CA0EBD" w:rsidRPr="00B3756E" w:rsidRDefault="00CA0EBD" w:rsidP="00CA0EBD">
      <w:pPr>
        <w:ind w:left="-2" w:hanging="2"/>
        <w:rPr>
          <w:rFonts w:ascii="Times New Roman" w:hAnsi="Times New Roman"/>
          <w:sz w:val="18"/>
          <w:szCs w:val="22"/>
          <w:lang w:eastAsia="es-AR"/>
        </w:rPr>
      </w:pPr>
      <w:r w:rsidRPr="00B3756E">
        <w:rPr>
          <w:rFonts w:cs="Arial"/>
          <w:color w:val="000000"/>
          <w:sz w:val="18"/>
          <w:szCs w:val="22"/>
          <w:lang w:eastAsia="es-AR"/>
        </w:rPr>
        <w:t>Se incorpora nota de información al alumno, donde se indica el tiempo en el cual se emitirá la constancia de título en trámite. </w:t>
      </w:r>
    </w:p>
    <w:p w14:paraId="1156E31B" w14:textId="77777777" w:rsidR="00CA0EBD" w:rsidRPr="00B3756E" w:rsidRDefault="00CA0EBD" w:rsidP="00CA0EBD">
      <w:pPr>
        <w:ind w:left="-2" w:hanging="2"/>
        <w:rPr>
          <w:rFonts w:ascii="Times New Roman" w:hAnsi="Times New Roman"/>
          <w:sz w:val="18"/>
          <w:szCs w:val="22"/>
          <w:lang w:eastAsia="es-AR"/>
        </w:rPr>
      </w:pPr>
      <w:r w:rsidRPr="00B3756E">
        <w:rPr>
          <w:rFonts w:cs="Arial"/>
          <w:color w:val="000000"/>
          <w:sz w:val="18"/>
          <w:szCs w:val="22"/>
          <w:lang w:eastAsia="es-AR"/>
        </w:rPr>
        <w:t>Se corrige numeración de secuencia.</w:t>
      </w:r>
    </w:p>
    <w:p w14:paraId="4D532DE4" w14:textId="77777777" w:rsidR="00CA0EBD" w:rsidRPr="00B3756E" w:rsidRDefault="00CA0EBD" w:rsidP="00CA0EBD">
      <w:pPr>
        <w:rPr>
          <w:rFonts w:ascii="Times New Roman" w:hAnsi="Times New Roman"/>
          <w:sz w:val="18"/>
          <w:szCs w:val="22"/>
          <w:lang w:eastAsia="es-AR"/>
        </w:rPr>
      </w:pPr>
    </w:p>
    <w:p w14:paraId="0B146EAE" w14:textId="77777777" w:rsidR="00CA0EBD" w:rsidRPr="00B3756E" w:rsidRDefault="00CA0EBD" w:rsidP="00CA0EBD">
      <w:pPr>
        <w:jc w:val="both"/>
        <w:rPr>
          <w:rFonts w:ascii="Times New Roman" w:hAnsi="Times New Roman"/>
          <w:sz w:val="18"/>
          <w:szCs w:val="22"/>
          <w:lang w:eastAsia="es-AR"/>
        </w:rPr>
      </w:pPr>
      <w:r w:rsidRPr="00B3756E">
        <w:rPr>
          <w:rFonts w:cs="Arial"/>
          <w:b/>
          <w:bCs/>
          <w:color w:val="000000"/>
          <w:sz w:val="18"/>
          <w:szCs w:val="22"/>
          <w:lang w:eastAsia="es-AR"/>
        </w:rPr>
        <w:t>Rev. 04:</w:t>
      </w:r>
    </w:p>
    <w:p w14:paraId="29E6BD70" w14:textId="77777777" w:rsidR="00CA0EBD" w:rsidRPr="00B3756E" w:rsidRDefault="00CA0EBD" w:rsidP="00CA0EBD">
      <w:pPr>
        <w:ind w:left="-2" w:hanging="2"/>
        <w:rPr>
          <w:rFonts w:ascii="Times New Roman" w:hAnsi="Times New Roman"/>
          <w:sz w:val="18"/>
          <w:szCs w:val="22"/>
          <w:lang w:eastAsia="es-AR"/>
        </w:rPr>
      </w:pPr>
      <w:r w:rsidRPr="00B3756E">
        <w:rPr>
          <w:rFonts w:cs="Arial"/>
          <w:color w:val="000000"/>
          <w:sz w:val="18"/>
          <w:szCs w:val="22"/>
          <w:lang w:eastAsia="es-AR"/>
        </w:rPr>
        <w:t>Actualización del nombre del procedimiento. </w:t>
      </w:r>
    </w:p>
    <w:p w14:paraId="13FE3C52" w14:textId="77777777" w:rsidR="00CA0EBD" w:rsidRPr="00B3756E" w:rsidRDefault="00CA0EBD" w:rsidP="00CA0EBD">
      <w:pPr>
        <w:ind w:left="-2" w:hanging="2"/>
        <w:rPr>
          <w:rFonts w:ascii="Times New Roman" w:hAnsi="Times New Roman"/>
          <w:sz w:val="18"/>
          <w:szCs w:val="22"/>
          <w:lang w:eastAsia="es-AR"/>
        </w:rPr>
      </w:pPr>
      <w:r w:rsidRPr="00B3756E">
        <w:rPr>
          <w:rFonts w:cs="Arial"/>
          <w:color w:val="000000"/>
          <w:sz w:val="18"/>
          <w:szCs w:val="22"/>
          <w:lang w:eastAsia="es-AR"/>
        </w:rPr>
        <w:t>Correcciones en el los puntos 6.1.2.y 7.22.</w:t>
      </w:r>
    </w:p>
    <w:p w14:paraId="5E288101" w14:textId="77777777" w:rsidR="00CA0EBD" w:rsidRPr="00B3756E" w:rsidRDefault="00CA0EBD" w:rsidP="00CA0EB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18"/>
          <w:szCs w:val="22"/>
        </w:rPr>
      </w:pPr>
    </w:p>
    <w:p w14:paraId="00000093" w14:textId="5BE79413" w:rsidR="00716EBA" w:rsidRPr="00B3756E" w:rsidRDefault="002C5A68" w:rsidP="00CA0EB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18"/>
          <w:szCs w:val="22"/>
        </w:rPr>
      </w:pPr>
      <w:r w:rsidRPr="00B3756E">
        <w:rPr>
          <w:b/>
          <w:color w:val="000000"/>
          <w:sz w:val="18"/>
          <w:szCs w:val="22"/>
        </w:rPr>
        <w:t xml:space="preserve">Rev. 03: </w:t>
      </w:r>
    </w:p>
    <w:p w14:paraId="00000094" w14:textId="107DB0EE" w:rsidR="00716EBA" w:rsidRPr="00B3756E" w:rsidRDefault="002C5A68" w:rsidP="00CA0EBD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18"/>
          <w:szCs w:val="22"/>
        </w:rPr>
      </w:pPr>
      <w:r w:rsidRPr="00B3756E">
        <w:rPr>
          <w:color w:val="000000"/>
          <w:sz w:val="18"/>
          <w:szCs w:val="22"/>
        </w:rPr>
        <w:t>Se registran consideraciones por situación de pandemia por COVID-</w:t>
      </w:r>
      <w:sdt>
        <w:sdtPr>
          <w:rPr>
            <w:sz w:val="18"/>
            <w:szCs w:val="22"/>
          </w:rPr>
          <w:tag w:val="goog_rdk_2"/>
          <w:id w:val="-904060041"/>
        </w:sdtPr>
        <w:sdtEndPr/>
        <w:sdtContent/>
      </w:sdt>
      <w:r w:rsidR="00352C56">
        <w:rPr>
          <w:sz w:val="18"/>
          <w:szCs w:val="22"/>
        </w:rPr>
        <w:t>19</w:t>
      </w:r>
    </w:p>
    <w:p w14:paraId="359CF77C" w14:textId="77777777" w:rsidR="00CA0EBD" w:rsidRPr="00B3756E" w:rsidRDefault="00CA0EBD" w:rsidP="00CA0EBD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18"/>
          <w:szCs w:val="22"/>
        </w:rPr>
      </w:pPr>
    </w:p>
    <w:p w14:paraId="00000095" w14:textId="77777777" w:rsidR="00716EBA" w:rsidRPr="00B3756E" w:rsidRDefault="002C5A68" w:rsidP="00CA0EB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18"/>
          <w:szCs w:val="22"/>
        </w:rPr>
      </w:pPr>
      <w:r w:rsidRPr="00B3756E">
        <w:rPr>
          <w:b/>
          <w:color w:val="000000"/>
          <w:sz w:val="18"/>
          <w:szCs w:val="22"/>
        </w:rPr>
        <w:t xml:space="preserve">Rev.02: </w:t>
      </w:r>
    </w:p>
    <w:p w14:paraId="00000096" w14:textId="77777777" w:rsidR="00716EBA" w:rsidRPr="00B3756E" w:rsidRDefault="002C5A68" w:rsidP="00CA0EB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8"/>
          <w:szCs w:val="22"/>
        </w:rPr>
      </w:pPr>
      <w:r w:rsidRPr="00B3756E">
        <w:rPr>
          <w:color w:val="000000"/>
          <w:sz w:val="18"/>
          <w:szCs w:val="22"/>
        </w:rPr>
        <w:t>Se modifica presentación de flujograma, convertido en cursograma.</w:t>
      </w:r>
    </w:p>
    <w:sectPr w:rsidR="00716EBA" w:rsidRPr="00B3756E" w:rsidSect="00ED652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 w:code="9"/>
      <w:pgMar w:top="1440" w:right="1077" w:bottom="1440" w:left="1077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6A401" w14:textId="77777777" w:rsidR="008150EF" w:rsidRDefault="008150EF">
      <w:r>
        <w:separator/>
      </w:r>
    </w:p>
  </w:endnote>
  <w:endnote w:type="continuationSeparator" w:id="0">
    <w:p w14:paraId="1B5D31F4" w14:textId="77777777" w:rsidR="008150EF" w:rsidRDefault="00815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B8" w14:textId="77777777" w:rsidR="00716EBA" w:rsidRDefault="00716E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A4" w14:textId="77777777" w:rsidR="00716EBA" w:rsidRDefault="00716EB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1"/>
      <w:tblW w:w="10060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256"/>
      <w:gridCol w:w="3573"/>
      <w:gridCol w:w="3231"/>
    </w:tblGrid>
    <w:tr w:rsidR="00716EBA" w14:paraId="26F05741" w14:textId="77777777">
      <w:trPr>
        <w:trHeight w:val="268"/>
        <w:jc w:val="center"/>
      </w:trPr>
      <w:tc>
        <w:tcPr>
          <w:tcW w:w="10060" w:type="dxa"/>
          <w:gridSpan w:val="3"/>
          <w:shd w:val="clear" w:color="auto" w:fill="17365D"/>
          <w:vAlign w:val="center"/>
        </w:tcPr>
        <w:p w14:paraId="000000A5" w14:textId="77777777" w:rsidR="00716EBA" w:rsidRDefault="002C5A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FFFFFF"/>
            </w:rPr>
          </w:pPr>
          <w:r>
            <w:rPr>
              <w:b/>
              <w:color w:val="FFFFFF"/>
            </w:rPr>
            <w:t xml:space="preserve">Significado abreviaturas:       </w:t>
          </w:r>
        </w:p>
      </w:tc>
    </w:tr>
    <w:tr w:rsidR="00716EBA" w14:paraId="6D501A79" w14:textId="77777777">
      <w:trPr>
        <w:trHeight w:val="426"/>
        <w:jc w:val="center"/>
      </w:trPr>
      <w:tc>
        <w:tcPr>
          <w:tcW w:w="10060" w:type="dxa"/>
          <w:gridSpan w:val="3"/>
          <w:shd w:val="clear" w:color="auto" w:fill="auto"/>
          <w:vAlign w:val="center"/>
        </w:tcPr>
        <w:p w14:paraId="000000A8" w14:textId="333BD286" w:rsidR="00716EBA" w:rsidRDefault="002C5A68">
          <w:pPr>
            <w:jc w:val="center"/>
            <w:rPr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SAG: </w:t>
          </w:r>
          <w:r>
            <w:rPr>
              <w:sz w:val="16"/>
              <w:szCs w:val="16"/>
            </w:rPr>
            <w:t xml:space="preserve">Sistema de Autogestión; </w:t>
          </w:r>
          <w:r>
            <w:rPr>
              <w:b/>
              <w:sz w:val="16"/>
              <w:szCs w:val="16"/>
            </w:rPr>
            <w:t xml:space="preserve">SD: </w:t>
          </w:r>
          <w:r>
            <w:rPr>
              <w:sz w:val="16"/>
              <w:szCs w:val="16"/>
            </w:rPr>
            <w:t xml:space="preserve">Sede Distante; </w:t>
          </w:r>
          <w:r>
            <w:rPr>
              <w:b/>
              <w:sz w:val="16"/>
              <w:szCs w:val="16"/>
            </w:rPr>
            <w:t>DA:</w:t>
          </w:r>
          <w:r>
            <w:rPr>
              <w:sz w:val="16"/>
              <w:szCs w:val="16"/>
            </w:rPr>
            <w:t xml:space="preserve"> Dirección de Alumnos; </w:t>
          </w:r>
          <w:r>
            <w:rPr>
              <w:b/>
              <w:sz w:val="16"/>
              <w:szCs w:val="16"/>
            </w:rPr>
            <w:t>SMEU:</w:t>
          </w:r>
          <w:r>
            <w:rPr>
              <w:sz w:val="16"/>
              <w:szCs w:val="16"/>
            </w:rPr>
            <w:t xml:space="preserve"> Sistema de Mesa de Entrada Unificada;</w:t>
          </w:r>
          <w:r>
            <w:rPr>
              <w:b/>
              <w:sz w:val="16"/>
              <w:szCs w:val="16"/>
            </w:rPr>
            <w:t xml:space="preserve"> SGA: </w:t>
          </w:r>
          <w:r>
            <w:rPr>
              <w:sz w:val="16"/>
              <w:szCs w:val="16"/>
            </w:rPr>
            <w:t xml:space="preserve">Sistema de Gestión Académica; </w:t>
          </w:r>
          <w:r>
            <w:rPr>
              <w:b/>
              <w:sz w:val="16"/>
              <w:szCs w:val="16"/>
            </w:rPr>
            <w:t>SIU:</w:t>
          </w:r>
          <w:r>
            <w:rPr>
              <w:sz w:val="16"/>
              <w:szCs w:val="16"/>
            </w:rPr>
            <w:t xml:space="preserve"> Sistema de Información Universitaria; </w:t>
          </w:r>
          <w:r>
            <w:rPr>
              <w:b/>
              <w:sz w:val="16"/>
              <w:szCs w:val="16"/>
            </w:rPr>
            <w:t>EME</w:t>
          </w:r>
          <w:r>
            <w:rPr>
              <w:sz w:val="16"/>
              <w:szCs w:val="16"/>
            </w:rPr>
            <w:t xml:space="preserve">: Encargado/a de Mesa de Entrada; </w:t>
          </w:r>
          <w:r>
            <w:rPr>
              <w:b/>
              <w:sz w:val="16"/>
              <w:szCs w:val="16"/>
            </w:rPr>
            <w:t>ECA</w:t>
          </w:r>
          <w:r>
            <w:rPr>
              <w:sz w:val="16"/>
              <w:szCs w:val="16"/>
            </w:rPr>
            <w:t xml:space="preserve">: Encargado/a de Carrera de Dirección de Alumnos; </w:t>
          </w:r>
          <w:r>
            <w:rPr>
              <w:b/>
              <w:sz w:val="16"/>
              <w:szCs w:val="16"/>
            </w:rPr>
            <w:t>ERFA</w:t>
          </w:r>
          <w:r>
            <w:rPr>
              <w:sz w:val="16"/>
              <w:szCs w:val="16"/>
            </w:rPr>
            <w:t xml:space="preserve">: Encargado/a de Revisión de Ficha Académica; </w:t>
          </w:r>
          <w:r>
            <w:rPr>
              <w:b/>
              <w:sz w:val="16"/>
              <w:szCs w:val="16"/>
            </w:rPr>
            <w:t xml:space="preserve">ECT: </w:t>
          </w:r>
          <w:r>
            <w:rPr>
              <w:sz w:val="16"/>
              <w:szCs w:val="16"/>
            </w:rPr>
            <w:t>Encargada Carrera de Sector Títulos</w:t>
          </w:r>
          <w:r>
            <w:rPr>
              <w:b/>
              <w:sz w:val="16"/>
              <w:szCs w:val="16"/>
            </w:rPr>
            <w:t xml:space="preserve">; EAE: Encargado del archivo </w:t>
          </w:r>
          <w:proofErr w:type="gramStart"/>
          <w:r>
            <w:rPr>
              <w:b/>
              <w:sz w:val="16"/>
              <w:szCs w:val="16"/>
            </w:rPr>
            <w:t>Externo;  CST</w:t>
          </w:r>
          <w:proofErr w:type="gramEnd"/>
          <w:r>
            <w:rPr>
              <w:b/>
              <w:sz w:val="16"/>
              <w:szCs w:val="16"/>
            </w:rPr>
            <w:t xml:space="preserve">: </w:t>
          </w:r>
          <w:r>
            <w:rPr>
              <w:sz w:val="16"/>
              <w:szCs w:val="16"/>
            </w:rPr>
            <w:t>Coordinadora Sector Títulos</w:t>
          </w:r>
          <w:r>
            <w:rPr>
              <w:b/>
              <w:sz w:val="16"/>
              <w:szCs w:val="16"/>
            </w:rPr>
            <w:t xml:space="preserve">; CSD: </w:t>
          </w:r>
          <w:r>
            <w:rPr>
              <w:sz w:val="16"/>
              <w:szCs w:val="16"/>
            </w:rPr>
            <w:t>Coordinador de Sede Distante</w:t>
          </w:r>
          <w:r>
            <w:rPr>
              <w:b/>
              <w:sz w:val="16"/>
              <w:szCs w:val="16"/>
            </w:rPr>
            <w:t>.</w:t>
          </w:r>
          <w:r w:rsidR="00383F19">
            <w:rPr>
              <w:b/>
              <w:sz w:val="16"/>
              <w:szCs w:val="16"/>
            </w:rPr>
            <w:t xml:space="preserve"> </w:t>
          </w:r>
          <w:r w:rsidR="00041C30">
            <w:rPr>
              <w:b/>
              <w:sz w:val="16"/>
              <w:szCs w:val="16"/>
            </w:rPr>
            <w:t>PCC: Punto crítico de control</w:t>
          </w:r>
        </w:p>
      </w:tc>
    </w:tr>
    <w:tr w:rsidR="00716EBA" w14:paraId="35148733" w14:textId="77777777">
      <w:trPr>
        <w:trHeight w:val="243"/>
        <w:jc w:val="center"/>
      </w:trPr>
      <w:tc>
        <w:tcPr>
          <w:tcW w:w="3256" w:type="dxa"/>
          <w:shd w:val="clear" w:color="auto" w:fill="17365D"/>
          <w:vAlign w:val="center"/>
        </w:tcPr>
        <w:p w14:paraId="000000AB" w14:textId="161EC35D" w:rsidR="00716EBA" w:rsidRDefault="002C5A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FFFFFF"/>
            </w:rPr>
          </w:pPr>
          <w:r>
            <w:rPr>
              <w:b/>
              <w:color w:val="FFFFFF"/>
            </w:rPr>
            <w:t xml:space="preserve">Confeccionado el: </w:t>
          </w:r>
          <w:r w:rsidR="00B3756E">
            <w:rPr>
              <w:b/>
              <w:color w:val="FFFFFF"/>
            </w:rPr>
            <w:t>10</w:t>
          </w:r>
          <w:r>
            <w:rPr>
              <w:b/>
              <w:color w:val="FFFFFF"/>
            </w:rPr>
            <w:t>/</w:t>
          </w:r>
          <w:r w:rsidR="00B3756E">
            <w:rPr>
              <w:b/>
              <w:color w:val="FFFFFF"/>
            </w:rPr>
            <w:t>09</w:t>
          </w:r>
          <w:r>
            <w:rPr>
              <w:b/>
              <w:color w:val="FFFFFF"/>
            </w:rPr>
            <w:t>/202</w:t>
          </w:r>
          <w:r w:rsidR="00B3756E">
            <w:rPr>
              <w:b/>
              <w:color w:val="FFFFFF"/>
            </w:rPr>
            <w:t>4</w:t>
          </w:r>
        </w:p>
      </w:tc>
      <w:tc>
        <w:tcPr>
          <w:tcW w:w="3573" w:type="dxa"/>
          <w:shd w:val="clear" w:color="auto" w:fill="17365D"/>
          <w:vAlign w:val="center"/>
        </w:tcPr>
        <w:p w14:paraId="000000AC" w14:textId="04930349" w:rsidR="00716EBA" w:rsidRDefault="002C5A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FFFFFF"/>
            </w:rPr>
          </w:pPr>
          <w:r>
            <w:rPr>
              <w:b/>
              <w:color w:val="FFFFFF"/>
            </w:rPr>
            <w:t xml:space="preserve">Revisado el: </w:t>
          </w:r>
          <w:r w:rsidR="00B3756E">
            <w:rPr>
              <w:b/>
              <w:color w:val="FFFFFF"/>
            </w:rPr>
            <w:t>10/09/2024</w:t>
          </w:r>
        </w:p>
      </w:tc>
      <w:tc>
        <w:tcPr>
          <w:tcW w:w="3231" w:type="dxa"/>
          <w:shd w:val="clear" w:color="auto" w:fill="17365D"/>
          <w:vAlign w:val="center"/>
        </w:tcPr>
        <w:p w14:paraId="000000AD" w14:textId="55044CCB" w:rsidR="00716EBA" w:rsidRDefault="002C5A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FFFFFF"/>
            </w:rPr>
          </w:pPr>
          <w:r>
            <w:rPr>
              <w:b/>
              <w:color w:val="FFFFFF"/>
            </w:rPr>
            <w:t xml:space="preserve">Aprobado el: </w:t>
          </w:r>
          <w:proofErr w:type="spellStart"/>
          <w:r w:rsidR="00B3756E">
            <w:rPr>
              <w:b/>
              <w:color w:val="FFFFFF"/>
            </w:rPr>
            <w:t>dd</w:t>
          </w:r>
          <w:proofErr w:type="spellEnd"/>
          <w:r>
            <w:rPr>
              <w:b/>
              <w:color w:val="FFFFFF"/>
            </w:rPr>
            <w:t>/</w:t>
          </w:r>
          <w:r w:rsidR="00B3756E">
            <w:rPr>
              <w:b/>
              <w:color w:val="FFFFFF"/>
            </w:rPr>
            <w:t>mm</w:t>
          </w:r>
          <w:r>
            <w:rPr>
              <w:b/>
              <w:color w:val="FFFFFF"/>
            </w:rPr>
            <w:t>/202</w:t>
          </w:r>
          <w:r w:rsidR="00B3756E">
            <w:rPr>
              <w:b/>
              <w:color w:val="FFFFFF"/>
            </w:rPr>
            <w:t>4</w:t>
          </w:r>
        </w:p>
      </w:tc>
    </w:tr>
    <w:tr w:rsidR="00716EBA" w14:paraId="6F937116" w14:textId="77777777">
      <w:trPr>
        <w:trHeight w:val="561"/>
        <w:jc w:val="center"/>
      </w:trPr>
      <w:tc>
        <w:tcPr>
          <w:tcW w:w="3256" w:type="dxa"/>
        </w:tcPr>
        <w:p w14:paraId="000000AE" w14:textId="77777777" w:rsidR="00716EBA" w:rsidRDefault="002C5A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</w:rPr>
          </w:pPr>
          <w:r>
            <w:rPr>
              <w:b/>
              <w:color w:val="000000"/>
            </w:rPr>
            <w:t xml:space="preserve">Confeccionado por: </w:t>
          </w:r>
        </w:p>
        <w:p w14:paraId="000000AF" w14:textId="77777777" w:rsidR="00716EBA" w:rsidRDefault="002C5A68">
          <w:pPr>
            <w:rPr>
              <w:b/>
              <w:color w:val="000000"/>
            </w:rPr>
          </w:pPr>
          <w:r>
            <w:rPr>
              <w:sz w:val="22"/>
              <w:szCs w:val="22"/>
            </w:rPr>
            <w:t>Rita María Bertolami</w:t>
          </w:r>
        </w:p>
        <w:p w14:paraId="000000B0" w14:textId="77777777" w:rsidR="00716EBA" w:rsidRDefault="002C5A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</w:rPr>
          </w:pPr>
          <w:r>
            <w:rPr>
              <w:b/>
              <w:color w:val="000000"/>
            </w:rPr>
            <w:t>Responsable de Proceso</w:t>
          </w:r>
        </w:p>
      </w:tc>
      <w:tc>
        <w:tcPr>
          <w:tcW w:w="3573" w:type="dxa"/>
        </w:tcPr>
        <w:p w14:paraId="000000B1" w14:textId="77777777" w:rsidR="00716EBA" w:rsidRDefault="002C5A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</w:rPr>
          </w:pPr>
          <w:r>
            <w:rPr>
              <w:b/>
              <w:color w:val="000000"/>
            </w:rPr>
            <w:t>Revisado por:</w:t>
          </w:r>
        </w:p>
        <w:p w14:paraId="000000B2" w14:textId="77777777" w:rsidR="00716EBA" w:rsidRDefault="002C5A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r>
            <w:t>Valeria Romero</w:t>
          </w:r>
        </w:p>
        <w:p w14:paraId="000000B3" w14:textId="77777777" w:rsidR="00716EBA" w:rsidRDefault="002C5A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</w:rPr>
          </w:pPr>
          <w:r>
            <w:rPr>
              <w:b/>
              <w:color w:val="000000"/>
            </w:rPr>
            <w:t>Responsable de Calidad</w:t>
          </w:r>
        </w:p>
      </w:tc>
      <w:tc>
        <w:tcPr>
          <w:tcW w:w="3231" w:type="dxa"/>
        </w:tcPr>
        <w:p w14:paraId="000000B4" w14:textId="77777777" w:rsidR="00716EBA" w:rsidRDefault="002C5A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</w:rPr>
          </w:pPr>
          <w:r>
            <w:rPr>
              <w:b/>
              <w:color w:val="000000"/>
            </w:rPr>
            <w:t xml:space="preserve">Aprobado por: </w:t>
          </w:r>
        </w:p>
        <w:p w14:paraId="000000B5" w14:textId="77777777" w:rsidR="00716EBA" w:rsidRDefault="00716E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</w:rPr>
          </w:pPr>
        </w:p>
        <w:p w14:paraId="000000B6" w14:textId="77777777" w:rsidR="00716EBA" w:rsidRDefault="002C5A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</w:rPr>
          </w:pPr>
          <w:r>
            <w:rPr>
              <w:b/>
              <w:color w:val="000000"/>
            </w:rPr>
            <w:t>Dirección</w:t>
          </w:r>
        </w:p>
      </w:tc>
    </w:tr>
  </w:tbl>
  <w:p w14:paraId="000000B7" w14:textId="77777777" w:rsidR="00716EBA" w:rsidRDefault="00716E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B9" w14:textId="77777777" w:rsidR="00716EBA" w:rsidRDefault="00716E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0F030" w14:textId="77777777" w:rsidR="008150EF" w:rsidRDefault="008150EF">
      <w:r>
        <w:separator/>
      </w:r>
    </w:p>
  </w:footnote>
  <w:footnote w:type="continuationSeparator" w:id="0">
    <w:p w14:paraId="0C917261" w14:textId="77777777" w:rsidR="008150EF" w:rsidRDefault="00815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A3" w14:textId="77777777" w:rsidR="00716EBA" w:rsidRDefault="00716E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98" w14:textId="77777777" w:rsidR="00716EBA" w:rsidRDefault="00716EB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0"/>
      <w:tblW w:w="9923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540"/>
      <w:gridCol w:w="2385"/>
      <w:gridCol w:w="1998"/>
    </w:tblGrid>
    <w:tr w:rsidR="00716EBA" w14:paraId="022882BD" w14:textId="77777777" w:rsidTr="00F27C03">
      <w:trPr>
        <w:trHeight w:val="841"/>
        <w:jc w:val="center"/>
      </w:trPr>
      <w:tc>
        <w:tcPr>
          <w:tcW w:w="5540" w:type="dxa"/>
          <w:vAlign w:val="center"/>
        </w:tcPr>
        <w:p w14:paraId="00000099" w14:textId="77777777" w:rsidR="00716EBA" w:rsidRDefault="002C5A68">
          <w:pPr>
            <w:jc w:val="center"/>
            <w:rPr>
              <w:b/>
              <w:sz w:val="28"/>
              <w:szCs w:val="28"/>
            </w:rPr>
          </w:pPr>
          <w:r>
            <w:rPr>
              <w:b/>
              <w:noProof/>
              <w:sz w:val="28"/>
              <w:szCs w:val="28"/>
            </w:rPr>
            <w:drawing>
              <wp:inline distT="0" distB="0" distL="0" distR="0" wp14:anchorId="4AB25369" wp14:editId="593C6C6E">
                <wp:extent cx="3124200" cy="495300"/>
                <wp:effectExtent l="0" t="0" r="0" b="0"/>
                <wp:docPr id="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5392" cy="49548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85" w:type="dxa"/>
          <w:vAlign w:val="center"/>
        </w:tcPr>
        <w:p w14:paraId="0000009A" w14:textId="53073690" w:rsidR="00716EBA" w:rsidRDefault="00F27C03">
          <w:pPr>
            <w:rPr>
              <w:b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400F5563" wp14:editId="1CF5AF70">
                <wp:simplePos x="0" y="0"/>
                <wp:positionH relativeFrom="column">
                  <wp:posOffset>713105</wp:posOffset>
                </wp:positionH>
                <wp:positionV relativeFrom="paragraph">
                  <wp:posOffset>137795</wp:posOffset>
                </wp:positionV>
                <wp:extent cx="457200" cy="438150"/>
                <wp:effectExtent l="0" t="0" r="0" b="0"/>
                <wp:wrapNone/>
                <wp:docPr id="6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C5A68">
            <w:rPr>
              <w:b/>
              <w:noProof/>
              <w:sz w:val="28"/>
              <w:szCs w:val="28"/>
            </w:rPr>
            <w:drawing>
              <wp:inline distT="0" distB="0" distL="0" distR="0" wp14:anchorId="6AD21A2D" wp14:editId="53CDFF1B">
                <wp:extent cx="381000" cy="742950"/>
                <wp:effectExtent l="0" t="0" r="0" b="0"/>
                <wp:docPr id="7" name="image10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233" cy="74340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8" w:type="dxa"/>
          <w:vMerge w:val="restart"/>
          <w:vAlign w:val="center"/>
        </w:tcPr>
        <w:p w14:paraId="0000009B" w14:textId="77777777" w:rsidR="00716EBA" w:rsidRDefault="00716EBA">
          <w:pPr>
            <w:ind w:right="-157" w:hanging="13"/>
            <w:rPr>
              <w:b/>
              <w:sz w:val="22"/>
              <w:szCs w:val="22"/>
            </w:rPr>
          </w:pPr>
        </w:p>
        <w:p w14:paraId="0000009C" w14:textId="77777777" w:rsidR="00716EBA" w:rsidRDefault="002C5A68">
          <w:pPr>
            <w:spacing w:line="360" w:lineRule="auto"/>
            <w:ind w:right="-157" w:hanging="13"/>
            <w:rPr>
              <w:b/>
            </w:rPr>
          </w:pPr>
          <w:r>
            <w:rPr>
              <w:b/>
            </w:rPr>
            <w:t>Cod.: PR-GT-01</w:t>
          </w:r>
        </w:p>
        <w:p w14:paraId="0000009D" w14:textId="3A5D80EA" w:rsidR="00716EBA" w:rsidRDefault="002C5A68">
          <w:pPr>
            <w:spacing w:line="360" w:lineRule="auto"/>
          </w:pPr>
          <w:bookmarkStart w:id="4" w:name="_heading=h.1fob9te" w:colFirst="0" w:colLast="0"/>
          <w:bookmarkEnd w:id="4"/>
          <w:r>
            <w:t>Revisión: 0</w:t>
          </w:r>
          <w:r w:rsidR="00EA5623">
            <w:t>7</w:t>
          </w:r>
        </w:p>
        <w:p w14:paraId="0000009E" w14:textId="5A002281" w:rsidR="00716EBA" w:rsidRDefault="002C5A68">
          <w:pPr>
            <w:spacing w:line="360" w:lineRule="auto"/>
            <w:rPr>
              <w:b/>
              <w:sz w:val="22"/>
              <w:szCs w:val="22"/>
            </w:rPr>
          </w:pPr>
          <w:r>
            <w:rPr>
              <w:b/>
            </w:rPr>
            <w:t xml:space="preserve">Página </w:t>
          </w:r>
          <w:r>
            <w:rPr>
              <w:b/>
            </w:rPr>
            <w:fldChar w:fldCharType="begin"/>
          </w:r>
          <w:r>
            <w:rPr>
              <w:b/>
            </w:rPr>
            <w:instrText>PAGE</w:instrText>
          </w:r>
          <w:r>
            <w:rPr>
              <w:b/>
            </w:rPr>
            <w:fldChar w:fldCharType="separate"/>
          </w:r>
          <w:r w:rsidR="004A37C8">
            <w:rPr>
              <w:b/>
              <w:noProof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de </w:t>
          </w:r>
          <w:r>
            <w:rPr>
              <w:b/>
            </w:rPr>
            <w:fldChar w:fldCharType="begin"/>
          </w:r>
          <w:r>
            <w:rPr>
              <w:b/>
            </w:rPr>
            <w:instrText>NUMPAGES</w:instrText>
          </w:r>
          <w:r>
            <w:rPr>
              <w:b/>
            </w:rPr>
            <w:fldChar w:fldCharType="separate"/>
          </w:r>
          <w:r w:rsidR="004A37C8">
            <w:rPr>
              <w:b/>
              <w:noProof/>
            </w:rPr>
            <w:t>1</w:t>
          </w:r>
          <w:r>
            <w:rPr>
              <w:b/>
            </w:rPr>
            <w:fldChar w:fldCharType="end"/>
          </w:r>
          <w:r>
            <w:rPr>
              <w:b/>
              <w:sz w:val="22"/>
              <w:szCs w:val="22"/>
            </w:rPr>
            <w:t xml:space="preserve">  </w:t>
          </w:r>
        </w:p>
      </w:tc>
    </w:tr>
    <w:tr w:rsidR="00716EBA" w14:paraId="672C42AE" w14:textId="77777777" w:rsidTr="00F27C03">
      <w:trPr>
        <w:trHeight w:val="381"/>
        <w:jc w:val="center"/>
      </w:trPr>
      <w:tc>
        <w:tcPr>
          <w:tcW w:w="7925" w:type="dxa"/>
          <w:gridSpan w:val="2"/>
          <w:vAlign w:val="center"/>
        </w:tcPr>
        <w:p w14:paraId="0000009F" w14:textId="77777777" w:rsidR="00716EBA" w:rsidRDefault="002C5A68">
          <w:pPr>
            <w:ind w:left="213" w:hanging="213"/>
            <w:jc w:val="center"/>
            <w:rPr>
              <w:b/>
            </w:rPr>
          </w:pPr>
          <w:r>
            <w:rPr>
              <w:b/>
              <w:sz w:val="22"/>
              <w:szCs w:val="22"/>
            </w:rPr>
            <w:t>CONFECCIÓN Y EMISIÓN DE TÍTULO</w:t>
          </w:r>
        </w:p>
      </w:tc>
      <w:tc>
        <w:tcPr>
          <w:tcW w:w="1998" w:type="dxa"/>
          <w:vMerge/>
          <w:vAlign w:val="center"/>
        </w:tcPr>
        <w:p w14:paraId="000000A1" w14:textId="77777777" w:rsidR="00716EBA" w:rsidRDefault="00716EB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</w:rPr>
          </w:pPr>
        </w:p>
      </w:tc>
    </w:tr>
  </w:tbl>
  <w:p w14:paraId="000000A2" w14:textId="77777777" w:rsidR="00716EBA" w:rsidRDefault="00716E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97" w14:textId="77777777" w:rsidR="00716EBA" w:rsidRDefault="00716E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07433"/>
    <w:multiLevelType w:val="multilevel"/>
    <w:tmpl w:val="E8F80FF0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1" w15:restartNumberingAfterBreak="0">
    <w:nsid w:val="01BF2A96"/>
    <w:multiLevelType w:val="multilevel"/>
    <w:tmpl w:val="EACE85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950998"/>
    <w:multiLevelType w:val="multilevel"/>
    <w:tmpl w:val="5B506332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7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34B24F8B"/>
    <w:multiLevelType w:val="multilevel"/>
    <w:tmpl w:val="B1942184"/>
    <w:lvl w:ilvl="0">
      <w:start w:val="2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2340" w:hanging="720"/>
      </w:pPr>
    </w:lvl>
    <w:lvl w:ilvl="2">
      <w:start w:val="1"/>
      <w:numFmt w:val="decimal"/>
      <w:lvlText w:val="%1.%2.%3."/>
      <w:lvlJc w:val="left"/>
      <w:pPr>
        <w:ind w:left="3960" w:hanging="720"/>
      </w:pPr>
    </w:lvl>
    <w:lvl w:ilvl="3">
      <w:start w:val="1"/>
      <w:numFmt w:val="decimal"/>
      <w:lvlText w:val="%1.%2.%3.%4."/>
      <w:lvlJc w:val="left"/>
      <w:pPr>
        <w:ind w:left="5940" w:hanging="1080"/>
      </w:pPr>
    </w:lvl>
    <w:lvl w:ilvl="4">
      <w:start w:val="1"/>
      <w:numFmt w:val="decimal"/>
      <w:lvlText w:val="%1.%2.%3.%4.%5."/>
      <w:lvlJc w:val="left"/>
      <w:pPr>
        <w:ind w:left="7560" w:hanging="1080"/>
      </w:pPr>
    </w:lvl>
    <w:lvl w:ilvl="5">
      <w:start w:val="1"/>
      <w:numFmt w:val="decimal"/>
      <w:lvlText w:val="%1.%2.%3.%4.%5.%6."/>
      <w:lvlJc w:val="left"/>
      <w:pPr>
        <w:ind w:left="9540" w:hanging="1440"/>
      </w:pPr>
    </w:lvl>
    <w:lvl w:ilvl="6">
      <w:start w:val="1"/>
      <w:numFmt w:val="decimal"/>
      <w:lvlText w:val="%1.%2.%3.%4.%5.%6.%7."/>
      <w:lvlJc w:val="left"/>
      <w:pPr>
        <w:ind w:left="11160" w:hanging="1440"/>
      </w:pPr>
    </w:lvl>
    <w:lvl w:ilvl="7">
      <w:start w:val="1"/>
      <w:numFmt w:val="decimal"/>
      <w:lvlText w:val="%1.%2.%3.%4.%5.%6.%7.%8."/>
      <w:lvlJc w:val="left"/>
      <w:pPr>
        <w:ind w:left="13140" w:hanging="1800"/>
      </w:pPr>
    </w:lvl>
    <w:lvl w:ilvl="8">
      <w:start w:val="1"/>
      <w:numFmt w:val="decimal"/>
      <w:lvlText w:val="%1.%2.%3.%4.%5.%6.%7.%8.%9."/>
      <w:lvlJc w:val="left"/>
      <w:pPr>
        <w:ind w:left="15120" w:hanging="2160"/>
      </w:pPr>
    </w:lvl>
  </w:abstractNum>
  <w:abstractNum w:abstractNumId="4" w15:restartNumberingAfterBreak="0">
    <w:nsid w:val="36A16D82"/>
    <w:multiLevelType w:val="multilevel"/>
    <w:tmpl w:val="D8EEAACA"/>
    <w:lvl w:ilvl="0">
      <w:start w:val="5"/>
      <w:numFmt w:val="bullet"/>
      <w:lvlText w:val="-"/>
      <w:lvlJc w:val="left"/>
      <w:pPr>
        <w:ind w:left="1429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3BD344FB"/>
    <w:multiLevelType w:val="multilevel"/>
    <w:tmpl w:val="31E2074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6" w15:restartNumberingAfterBreak="0">
    <w:nsid w:val="41300E6A"/>
    <w:multiLevelType w:val="multilevel"/>
    <w:tmpl w:val="74101A0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40" w:hanging="720"/>
      </w:pPr>
      <w:rPr>
        <w:rFonts w:ascii="Arial" w:eastAsia="Times New Roman" w:hAnsi="Arial" w:cs="Times New Roman"/>
        <w:b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ascii="Arial" w:eastAsia="Arial" w:hAnsi="Arial" w:cs="Arial"/>
        <w:b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468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5400" w:hanging="2160"/>
      </w:pPr>
      <w:rPr>
        <w:b w:val="0"/>
      </w:rPr>
    </w:lvl>
  </w:abstractNum>
  <w:abstractNum w:abstractNumId="7" w15:restartNumberingAfterBreak="0">
    <w:nsid w:val="4AF85D65"/>
    <w:multiLevelType w:val="multilevel"/>
    <w:tmpl w:val="78F0F13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8" w15:restartNumberingAfterBreak="0">
    <w:nsid w:val="5EB20F69"/>
    <w:multiLevelType w:val="multilevel"/>
    <w:tmpl w:val="C556234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abstractNum w:abstractNumId="9" w15:restartNumberingAfterBreak="0">
    <w:nsid w:val="6D50675B"/>
    <w:multiLevelType w:val="multilevel"/>
    <w:tmpl w:val="D3C4BB20"/>
    <w:lvl w:ilvl="0">
      <w:start w:val="1"/>
      <w:numFmt w:val="upperRoman"/>
      <w:lvlText w:val="%1."/>
      <w:lvlJc w:val="left"/>
      <w:pPr>
        <w:ind w:left="718" w:hanging="72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10" w15:restartNumberingAfterBreak="0">
    <w:nsid w:val="797C623B"/>
    <w:multiLevelType w:val="hybridMultilevel"/>
    <w:tmpl w:val="789ED17C"/>
    <w:lvl w:ilvl="0" w:tplc="687CD1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2"/>
  </w:num>
  <w:num w:numId="8">
    <w:abstractNumId w:val="9"/>
  </w:num>
  <w:num w:numId="9">
    <w:abstractNumId w:val="5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EBA"/>
    <w:rsid w:val="00032D00"/>
    <w:rsid w:val="00041C30"/>
    <w:rsid w:val="000612B8"/>
    <w:rsid w:val="00064F79"/>
    <w:rsid w:val="00134CFC"/>
    <w:rsid w:val="00185B02"/>
    <w:rsid w:val="001A29B6"/>
    <w:rsid w:val="001E4468"/>
    <w:rsid w:val="002040ED"/>
    <w:rsid w:val="00261F5E"/>
    <w:rsid w:val="00265E92"/>
    <w:rsid w:val="002755D7"/>
    <w:rsid w:val="002965B8"/>
    <w:rsid w:val="002C5A68"/>
    <w:rsid w:val="002C6ABE"/>
    <w:rsid w:val="002D4B03"/>
    <w:rsid w:val="00301B01"/>
    <w:rsid w:val="00345D05"/>
    <w:rsid w:val="00352C56"/>
    <w:rsid w:val="00383F19"/>
    <w:rsid w:val="003B490C"/>
    <w:rsid w:val="00427A23"/>
    <w:rsid w:val="00434BE5"/>
    <w:rsid w:val="004A37C8"/>
    <w:rsid w:val="00533306"/>
    <w:rsid w:val="00534663"/>
    <w:rsid w:val="00560861"/>
    <w:rsid w:val="005A3BB9"/>
    <w:rsid w:val="005C177B"/>
    <w:rsid w:val="005D1D92"/>
    <w:rsid w:val="0060664A"/>
    <w:rsid w:val="006218CA"/>
    <w:rsid w:val="00636D87"/>
    <w:rsid w:val="00681834"/>
    <w:rsid w:val="00716EBA"/>
    <w:rsid w:val="00782643"/>
    <w:rsid w:val="00793EDE"/>
    <w:rsid w:val="007A2FDD"/>
    <w:rsid w:val="007F76B0"/>
    <w:rsid w:val="008150EF"/>
    <w:rsid w:val="008E6B01"/>
    <w:rsid w:val="0095355F"/>
    <w:rsid w:val="009834CD"/>
    <w:rsid w:val="009B2A53"/>
    <w:rsid w:val="009F64CA"/>
    <w:rsid w:val="00A10E23"/>
    <w:rsid w:val="00A129C1"/>
    <w:rsid w:val="00AD4564"/>
    <w:rsid w:val="00AF6AA7"/>
    <w:rsid w:val="00B3667D"/>
    <w:rsid w:val="00B3756E"/>
    <w:rsid w:val="00B57CED"/>
    <w:rsid w:val="00B81837"/>
    <w:rsid w:val="00C126A4"/>
    <w:rsid w:val="00C35497"/>
    <w:rsid w:val="00C37BD9"/>
    <w:rsid w:val="00C8538C"/>
    <w:rsid w:val="00CA0EBD"/>
    <w:rsid w:val="00CB5E47"/>
    <w:rsid w:val="00D720F4"/>
    <w:rsid w:val="00D96A5C"/>
    <w:rsid w:val="00E02C90"/>
    <w:rsid w:val="00E10BF2"/>
    <w:rsid w:val="00EA5623"/>
    <w:rsid w:val="00ED4360"/>
    <w:rsid w:val="00ED652A"/>
    <w:rsid w:val="00EE387A"/>
    <w:rsid w:val="00F27C03"/>
    <w:rsid w:val="00F80549"/>
    <w:rsid w:val="00F91119"/>
    <w:rsid w:val="00FB6FDA"/>
    <w:rsid w:val="00FD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388721"/>
  <w15:docId w15:val="{B0ED2203-F36A-4C56-983C-2043AFF3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es-AR" w:eastAsia="es-A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5A3B"/>
    <w:rPr>
      <w:rFonts w:eastAsia="Times New Roman" w:cs="Times New Roman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5A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5A3B"/>
    <w:rPr>
      <w:rFonts w:ascii="Arial" w:eastAsia="Times New Roman" w:hAnsi="Arial" w:cs="Times New Roman"/>
      <w:sz w:val="20"/>
      <w:szCs w:val="20"/>
      <w:lang w:val="es-AR" w:eastAsia="es-ES"/>
    </w:rPr>
  </w:style>
  <w:style w:type="paragraph" w:styleId="Piedepgina">
    <w:name w:val="footer"/>
    <w:basedOn w:val="Normal"/>
    <w:link w:val="PiedepginaCar"/>
    <w:uiPriority w:val="99"/>
    <w:unhideWhenUsed/>
    <w:rsid w:val="007D5A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5A3B"/>
    <w:rPr>
      <w:rFonts w:ascii="Arial" w:eastAsia="Times New Roman" w:hAnsi="Arial" w:cs="Times New Roman"/>
      <w:sz w:val="20"/>
      <w:szCs w:val="20"/>
      <w:lang w:val="es-AR" w:eastAsia="es-ES"/>
    </w:rPr>
  </w:style>
  <w:style w:type="paragraph" w:styleId="Prrafodelista">
    <w:name w:val="List Paragraph"/>
    <w:basedOn w:val="Normal"/>
    <w:qFormat/>
    <w:rsid w:val="007D5A3B"/>
    <w:pPr>
      <w:ind w:left="720"/>
      <w:contextualSpacing/>
    </w:pPr>
  </w:style>
  <w:style w:type="character" w:styleId="Hipervnculo">
    <w:name w:val="Hyperlink"/>
    <w:uiPriority w:val="99"/>
    <w:unhideWhenUsed/>
    <w:rsid w:val="007D5A3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5A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5A3B"/>
    <w:rPr>
      <w:rFonts w:ascii="Tahoma" w:eastAsia="Times New Roman" w:hAnsi="Tahoma" w:cs="Tahoma"/>
      <w:sz w:val="16"/>
      <w:szCs w:val="16"/>
      <w:lang w:val="es-AR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752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522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5225"/>
    <w:rPr>
      <w:rFonts w:ascii="Arial" w:eastAsia="Times New Roman" w:hAnsi="Arial" w:cs="Times New Roman"/>
      <w:sz w:val="20"/>
      <w:szCs w:val="20"/>
      <w:lang w:val="es-A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52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5225"/>
    <w:rPr>
      <w:rFonts w:ascii="Arial" w:eastAsia="Times New Roman" w:hAnsi="Arial" w:cs="Times New Roman"/>
      <w:b/>
      <w:bCs/>
      <w:sz w:val="20"/>
      <w:szCs w:val="20"/>
      <w:lang w:val="es-AR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7F388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93BE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AR"/>
    </w:r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n">
    <w:name w:val="Revision"/>
    <w:hidden/>
    <w:uiPriority w:val="99"/>
    <w:semiHidden/>
    <w:rsid w:val="00ED652A"/>
    <w:rPr>
      <w:rFonts w:eastAsia="Times New Roman" w:cs="Times New Roman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0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package" Target="embeddings/Microsoft_Visio_Drawing1.vsdx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Visio_Drawing3.vsdx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oter" Target="footer2.xml"/><Relationship Id="rId10" Type="http://schemas.openxmlformats.org/officeDocument/2006/relationships/package" Target="embeddings/Microsoft_Visio_Drawing.vsdx"/><Relationship Id="rId19" Type="http://schemas.openxmlformats.org/officeDocument/2006/relationships/hyperlink" Target="mailto:titulos@ucasal.edu.ar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package" Target="embeddings/Microsoft_Visio_Drawing2.vsdx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wzpOfrGPCsnFX7ARxae7vBQmDA==">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94B6BF2-7CE6-4043-8F03-E63099BD4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1918</Words>
  <Characters>10552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Valeria Azucena Romero</cp:lastModifiedBy>
  <cp:revision>3</cp:revision>
  <cp:lastPrinted>2023-11-13T16:06:00Z</cp:lastPrinted>
  <dcterms:created xsi:type="dcterms:W3CDTF">2024-09-10T18:43:00Z</dcterms:created>
  <dcterms:modified xsi:type="dcterms:W3CDTF">2024-09-10T18:50:00Z</dcterms:modified>
</cp:coreProperties>
</file>